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AE" w:rsidRPr="00253FE2" w:rsidRDefault="00253FE2" w:rsidP="00253FE2">
      <w:pPr>
        <w:tabs>
          <w:tab w:val="left" w:pos="1470"/>
        </w:tabs>
      </w:pPr>
      <w:r>
        <w:rPr>
          <w:noProof/>
        </w:rPr>
        <w:drawing>
          <wp:inline distT="0" distB="0" distL="0" distR="0">
            <wp:extent cx="6942714" cy="9620250"/>
            <wp:effectExtent l="19050" t="0" r="0" b="0"/>
            <wp:docPr id="1" name="Рисунок 1" descr="F:\2019-2020 уч.год\сканы Программы\тит. оп.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.год\сканы Программы\тит. оп.01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428" cy="96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34" w:type="dxa"/>
        <w:tblLook w:val="01E0"/>
      </w:tblPr>
      <w:tblGrid>
        <w:gridCol w:w="9291"/>
        <w:gridCol w:w="312"/>
      </w:tblGrid>
      <w:tr w:rsidR="00930217" w:rsidRPr="00930217" w:rsidTr="00BE0444">
        <w:tc>
          <w:tcPr>
            <w:tcW w:w="9291" w:type="dxa"/>
            <w:shd w:val="clear" w:color="auto" w:fill="auto"/>
          </w:tcPr>
          <w:p w:rsidR="00466C0E" w:rsidRDefault="00466C0E" w:rsidP="00466C0E"/>
          <w:p w:rsidR="00466C0E" w:rsidRDefault="00253FE2" w:rsidP="00466C0E">
            <w:r>
              <w:rPr>
                <w:noProof/>
              </w:rPr>
              <w:lastRenderedPageBreak/>
              <w:drawing>
                <wp:inline distT="0" distB="0" distL="0" distR="0">
                  <wp:extent cx="7169555" cy="9934575"/>
                  <wp:effectExtent l="19050" t="0" r="0" b="0"/>
                  <wp:docPr id="2" name="Рисунок 2" descr="F:\2019-2020 уч.год\сканы Программы\тит. оп.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9-2020 уч.год\сканы Программы\тит. оп.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55" cy="993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C0E" w:rsidRDefault="00466C0E" w:rsidP="00466C0E"/>
          <w:p w:rsidR="00BE0444" w:rsidRDefault="00BE0444" w:rsidP="00466C0E"/>
          <w:p w:rsidR="00BE0444" w:rsidRDefault="00BE0444" w:rsidP="00466C0E"/>
          <w:p w:rsidR="00466C0E" w:rsidRDefault="00466C0E" w:rsidP="00466C0E"/>
          <w:p w:rsidR="00930217" w:rsidRPr="00BE0444" w:rsidRDefault="00BE0444" w:rsidP="00805DC0">
            <w:pPr>
              <w:pStyle w:val="1"/>
              <w:spacing w:line="360" w:lineRule="auto"/>
              <w:ind w:firstLine="0"/>
              <w:jc w:val="center"/>
              <w:rPr>
                <w:b/>
                <w:caps/>
              </w:rPr>
            </w:pPr>
            <w:r w:rsidRPr="00BE0444">
              <w:rPr>
                <w:b/>
                <w:caps/>
              </w:rPr>
              <w:t>содержание</w:t>
            </w:r>
          </w:p>
          <w:p w:rsidR="00930217" w:rsidRPr="00930217" w:rsidRDefault="00930217" w:rsidP="00805DC0">
            <w:pPr>
              <w:rPr>
                <w:rFonts w:ascii="Times New Roman" w:hAnsi="Times New Roman" w:cs="Times New Roman"/>
              </w:rPr>
            </w:pPr>
          </w:p>
          <w:p w:rsidR="00930217" w:rsidRPr="00930217" w:rsidRDefault="00930217" w:rsidP="00805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30217" w:rsidRPr="00930217" w:rsidRDefault="00930217" w:rsidP="00805D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217" w:rsidRPr="00930217" w:rsidTr="00BE0444">
        <w:trPr>
          <w:trHeight w:val="180"/>
        </w:trPr>
        <w:tc>
          <w:tcPr>
            <w:tcW w:w="9291" w:type="dxa"/>
            <w:shd w:val="clear" w:color="auto" w:fill="auto"/>
          </w:tcPr>
          <w:p w:rsidR="00930217" w:rsidRPr="00BE0444" w:rsidRDefault="00BE0444" w:rsidP="00BE0444">
            <w:pPr>
              <w:pStyle w:val="1"/>
              <w:numPr>
                <w:ilvl w:val="0"/>
                <w:numId w:val="9"/>
              </w:numPr>
              <w:spacing w:line="360" w:lineRule="auto"/>
              <w:jc w:val="both"/>
            </w:pPr>
            <w:r w:rsidRPr="00BE0444">
              <w:lastRenderedPageBreak/>
              <w:t>Паспорт рабочей программы учебной дисциплины</w:t>
            </w:r>
          </w:p>
        </w:tc>
        <w:tc>
          <w:tcPr>
            <w:tcW w:w="312" w:type="dxa"/>
            <w:shd w:val="clear" w:color="auto" w:fill="auto"/>
          </w:tcPr>
          <w:p w:rsidR="00930217" w:rsidRPr="00930217" w:rsidRDefault="00930217" w:rsidP="00805D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217">
              <w:rPr>
                <w:rFonts w:ascii="Times New Roman" w:hAnsi="Times New Roman" w:cs="Times New Roman"/>
              </w:rPr>
              <w:t>4</w:t>
            </w:r>
          </w:p>
        </w:tc>
      </w:tr>
      <w:tr w:rsidR="00930217" w:rsidRPr="00930217" w:rsidTr="00BE0444">
        <w:trPr>
          <w:trHeight w:val="360"/>
        </w:trPr>
        <w:tc>
          <w:tcPr>
            <w:tcW w:w="9291" w:type="dxa"/>
            <w:shd w:val="clear" w:color="auto" w:fill="auto"/>
          </w:tcPr>
          <w:p w:rsidR="00930217" w:rsidRPr="00BE0444" w:rsidRDefault="00BE0444" w:rsidP="00930217">
            <w:pPr>
              <w:pStyle w:val="1"/>
              <w:numPr>
                <w:ilvl w:val="0"/>
                <w:numId w:val="9"/>
              </w:numPr>
              <w:spacing w:line="360" w:lineRule="auto"/>
              <w:jc w:val="both"/>
              <w:rPr>
                <w:caps/>
              </w:rPr>
            </w:pPr>
            <w:r w:rsidRPr="00BE0444">
              <w:t>Структура и содержание учебной дисциплины</w:t>
            </w:r>
          </w:p>
        </w:tc>
        <w:tc>
          <w:tcPr>
            <w:tcW w:w="312" w:type="dxa"/>
            <w:shd w:val="clear" w:color="auto" w:fill="auto"/>
          </w:tcPr>
          <w:p w:rsidR="00930217" w:rsidRPr="00930217" w:rsidRDefault="00930217" w:rsidP="00805D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0217">
              <w:rPr>
                <w:rFonts w:ascii="Times New Roman" w:hAnsi="Times New Roman" w:cs="Times New Roman"/>
              </w:rPr>
              <w:t>6</w:t>
            </w:r>
          </w:p>
        </w:tc>
      </w:tr>
      <w:tr w:rsidR="00930217" w:rsidRPr="00930217" w:rsidTr="00BE0444">
        <w:trPr>
          <w:trHeight w:val="348"/>
        </w:trPr>
        <w:tc>
          <w:tcPr>
            <w:tcW w:w="9291" w:type="dxa"/>
            <w:shd w:val="clear" w:color="auto" w:fill="auto"/>
          </w:tcPr>
          <w:p w:rsidR="00930217" w:rsidRPr="00BE0444" w:rsidRDefault="00BE0444" w:rsidP="00930217">
            <w:pPr>
              <w:pStyle w:val="1"/>
              <w:numPr>
                <w:ilvl w:val="0"/>
                <w:numId w:val="9"/>
              </w:numPr>
              <w:spacing w:line="360" w:lineRule="auto"/>
              <w:jc w:val="both"/>
            </w:pPr>
            <w:r w:rsidRPr="00BE0444">
              <w:t>Условия реализации учебной дисциплины</w:t>
            </w:r>
          </w:p>
        </w:tc>
        <w:tc>
          <w:tcPr>
            <w:tcW w:w="312" w:type="dxa"/>
            <w:shd w:val="clear" w:color="auto" w:fill="auto"/>
          </w:tcPr>
          <w:p w:rsidR="00930217" w:rsidRPr="00930217" w:rsidRDefault="00466C0E" w:rsidP="00466C0E">
            <w:pPr>
              <w:spacing w:line="360" w:lineRule="auto"/>
              <w:ind w:left="-1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E04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r w:rsidR="00930217">
              <w:rPr>
                <w:rFonts w:ascii="Times New Roman" w:hAnsi="Times New Roman" w:cs="Times New Roman"/>
              </w:rPr>
              <w:t>0</w:t>
            </w:r>
          </w:p>
        </w:tc>
      </w:tr>
      <w:tr w:rsidR="00930217" w:rsidRPr="00930217" w:rsidTr="00BE0444">
        <w:tc>
          <w:tcPr>
            <w:tcW w:w="9291" w:type="dxa"/>
            <w:shd w:val="clear" w:color="auto" w:fill="auto"/>
          </w:tcPr>
          <w:p w:rsidR="00930217" w:rsidRPr="00BE0444" w:rsidRDefault="00BE0444" w:rsidP="00930217">
            <w:pPr>
              <w:pStyle w:val="1"/>
              <w:numPr>
                <w:ilvl w:val="0"/>
                <w:numId w:val="9"/>
              </w:numPr>
              <w:spacing w:line="360" w:lineRule="auto"/>
              <w:jc w:val="both"/>
              <w:rPr>
                <w:caps/>
              </w:rPr>
            </w:pPr>
            <w:r w:rsidRPr="00BE0444">
              <w:t>Контроль и оценка результатов освоения учебной дисциплины</w:t>
            </w:r>
          </w:p>
        </w:tc>
        <w:tc>
          <w:tcPr>
            <w:tcW w:w="312" w:type="dxa"/>
            <w:shd w:val="clear" w:color="auto" w:fill="auto"/>
          </w:tcPr>
          <w:p w:rsidR="00930217" w:rsidRPr="00930217" w:rsidRDefault="00930217" w:rsidP="00BE0444">
            <w:pPr>
              <w:spacing w:line="360" w:lineRule="auto"/>
              <w:ind w:right="-202"/>
              <w:rPr>
                <w:rFonts w:ascii="Times New Roman" w:hAnsi="Times New Roman" w:cs="Times New Roman"/>
              </w:rPr>
            </w:pPr>
            <w:r w:rsidRPr="009302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10BAE" w:rsidRDefault="00A10BAE">
      <w:pPr>
        <w:pStyle w:val="15"/>
        <w:shd w:val="clear" w:color="auto" w:fill="auto"/>
        <w:tabs>
          <w:tab w:val="right" w:leader="dot" w:pos="8644"/>
        </w:tabs>
        <w:spacing w:after="0" w:line="278" w:lineRule="exact"/>
        <w:ind w:left="700"/>
        <w:sectPr w:rsidR="00A10BAE" w:rsidSect="00466C0E">
          <w:footerReference w:type="default" r:id="rId9"/>
          <w:pgSz w:w="11900" w:h="16840"/>
          <w:pgMar w:top="284" w:right="1095" w:bottom="426" w:left="1084" w:header="0" w:footer="3" w:gutter="0"/>
          <w:cols w:space="720"/>
          <w:noEndnote/>
          <w:titlePg/>
          <w:docGrid w:linePitch="360"/>
        </w:sectPr>
      </w:pPr>
    </w:p>
    <w:p w:rsidR="00A10BAE" w:rsidRPr="00BE0444" w:rsidRDefault="00A10BAE" w:rsidP="00BE044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648"/>
        </w:tabs>
        <w:spacing w:line="240" w:lineRule="auto"/>
        <w:ind w:left="1280" w:firstLine="0"/>
        <w:rPr>
          <w:sz w:val="24"/>
        </w:rPr>
      </w:pPr>
      <w:bookmarkStart w:id="0" w:name="bookmark1"/>
      <w:r w:rsidRPr="00930217">
        <w:rPr>
          <w:sz w:val="24"/>
        </w:rPr>
        <w:lastRenderedPageBreak/>
        <w:t>ПАСПОРТ РАБОЧЕЙ</w:t>
      </w:r>
      <w:r w:rsidR="00BE0444">
        <w:rPr>
          <w:sz w:val="24"/>
        </w:rPr>
        <w:t xml:space="preserve"> УЧЕБНОЙ</w:t>
      </w:r>
      <w:r w:rsidRPr="00930217">
        <w:rPr>
          <w:sz w:val="24"/>
        </w:rPr>
        <w:t xml:space="preserve"> ПРОГРАММЫ</w:t>
      </w:r>
      <w:bookmarkStart w:id="1" w:name="bookmark2"/>
      <w:bookmarkEnd w:id="0"/>
      <w:r w:rsidR="00BE0444">
        <w:rPr>
          <w:sz w:val="24"/>
        </w:rPr>
        <w:t xml:space="preserve"> </w:t>
      </w:r>
      <w:r w:rsidRPr="00BE0444">
        <w:rPr>
          <w:sz w:val="24"/>
        </w:rPr>
        <w:t>ДИСЦИПЛИНЫ</w:t>
      </w:r>
      <w:bookmarkEnd w:id="1"/>
    </w:p>
    <w:p w:rsidR="00A10BAE" w:rsidRPr="00930217" w:rsidRDefault="00BE0444" w:rsidP="00BE0444">
      <w:pPr>
        <w:pStyle w:val="30"/>
        <w:shd w:val="clear" w:color="auto" w:fill="auto"/>
        <w:spacing w:before="0" w:after="180" w:line="240" w:lineRule="auto"/>
        <w:ind w:firstLine="620"/>
        <w:rPr>
          <w:sz w:val="24"/>
        </w:rPr>
      </w:pPr>
      <w:r>
        <w:rPr>
          <w:sz w:val="24"/>
        </w:rPr>
        <w:t xml:space="preserve">ОП.07 </w:t>
      </w:r>
      <w:r w:rsidR="00A10BAE" w:rsidRPr="00930217">
        <w:rPr>
          <w:sz w:val="24"/>
        </w:rPr>
        <w:t xml:space="preserve">Информационные технологии </w:t>
      </w:r>
      <w:r>
        <w:rPr>
          <w:sz w:val="24"/>
        </w:rPr>
        <w:t>в профессиональной деятельности</w:t>
      </w:r>
    </w:p>
    <w:p w:rsidR="00A10BAE" w:rsidRPr="00930217" w:rsidRDefault="00A10BAE" w:rsidP="00EB0965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79"/>
        </w:tabs>
        <w:spacing w:line="240" w:lineRule="auto"/>
        <w:ind w:firstLine="0"/>
        <w:rPr>
          <w:sz w:val="24"/>
        </w:rPr>
      </w:pPr>
      <w:bookmarkStart w:id="2" w:name="bookmark3"/>
      <w:r w:rsidRPr="00930217">
        <w:rPr>
          <w:sz w:val="24"/>
        </w:rPr>
        <w:t>Область применения программы</w:t>
      </w:r>
      <w:bookmarkEnd w:id="2"/>
    </w:p>
    <w:p w:rsidR="00A10BAE" w:rsidRDefault="00A10BAE" w:rsidP="00930217">
      <w:pPr>
        <w:pStyle w:val="21"/>
        <w:shd w:val="clear" w:color="auto" w:fill="auto"/>
        <w:spacing w:after="0" w:line="240" w:lineRule="auto"/>
        <w:ind w:left="620"/>
        <w:jc w:val="both"/>
        <w:rPr>
          <w:sz w:val="24"/>
        </w:rPr>
      </w:pPr>
      <w:r w:rsidRPr="00930217">
        <w:rPr>
          <w:sz w:val="24"/>
        </w:rPr>
        <w:t xml:space="preserve">Рабочая программа учебной дисциплины является частью программы подготовки специалистов среднего звена (ППССЗ)  в соответствии с ФГОС по специальности СПО 23.02.04 Техническая эксплуатация </w:t>
      </w:r>
      <w:proofErr w:type="spellStart"/>
      <w:r w:rsidRPr="00930217">
        <w:rPr>
          <w:sz w:val="24"/>
        </w:rPr>
        <w:t>подъемно</w:t>
      </w:r>
      <w:r w:rsidRPr="00930217">
        <w:rPr>
          <w:sz w:val="24"/>
        </w:rPr>
        <w:softHyphen/>
        <w:t>транспортных</w:t>
      </w:r>
      <w:proofErr w:type="spellEnd"/>
      <w:r w:rsidRPr="00930217">
        <w:rPr>
          <w:sz w:val="24"/>
        </w:rPr>
        <w:t>, строительных, дорожных маш</w:t>
      </w:r>
      <w:r w:rsidR="00BE0444">
        <w:rPr>
          <w:sz w:val="24"/>
        </w:rPr>
        <w:t xml:space="preserve">ин и оборудования (по отраслям) </w:t>
      </w:r>
      <w:r w:rsidR="00BE0444" w:rsidRPr="00BE0444">
        <w:rPr>
          <w:sz w:val="24"/>
          <w:szCs w:val="24"/>
        </w:rPr>
        <w:t>в части освоения соответствующих общих (ОК) и профессиональных (ПК)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69"/>
      </w:tblGrid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01.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02.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Организовывать собственную деятельность, выбирать типовые методы и способы  выполнения профессиональных задач, оценивать их эффективность и качество.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03.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 xml:space="preserve">Принимать решения в стандартных и не стандартных ситуациях и нести за них ответственность. 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04.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Осуществлять поиск и использование информации, необходимой  для эффективного выполнения профессиональных задач,  профессионального и личного развития.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05.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06.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07.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iCs/>
                <w:sz w:val="20"/>
                <w:szCs w:val="20"/>
              </w:rPr>
              <w:t xml:space="preserve">Брать на себя ответственность за работу членов команды (подчиненных), результат выполнения задач. 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08.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Самостоятельно определять задачи профессионального и личного развития, заниматься  самообразованием, осознанно планировать повышение квалификации.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ОК 09.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1.1.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Обеспечивать безопасность движения транспортных сре</w:t>
            </w:r>
            <w:proofErr w:type="gramStart"/>
            <w:r w:rsidRPr="00B57699">
              <w:rPr>
                <w:rFonts w:ascii="Times New Roman" w:hAnsi="Times New Roman" w:cs="Times New Roman"/>
                <w:i/>
              </w:rPr>
              <w:t>дств пр</w:t>
            </w:r>
            <w:proofErr w:type="gramEnd"/>
            <w:r w:rsidRPr="00B57699">
              <w:rPr>
                <w:rFonts w:ascii="Times New Roman" w:hAnsi="Times New Roman" w:cs="Times New Roman"/>
                <w:i/>
              </w:rPr>
              <w:t>и производстве работ.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1.2.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1.3.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2.1.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2.2.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2.3.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Определять техническое состояние систем и механизмов подъемно-транспортных, строительных, дорожных машин и оборудования.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2.4.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3.1.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Организовывать работу персонала по эксплуатации подъемно-транспортных, строительных, дорожных машин и оборудования.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3.2.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 xml:space="preserve">Осуществлять </w:t>
            </w:r>
            <w:proofErr w:type="gramStart"/>
            <w:r w:rsidRPr="00B57699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Pr="00B57699">
              <w:rPr>
                <w:rFonts w:ascii="Times New Roman" w:hAnsi="Times New Roman" w:cs="Times New Roman"/>
                <w:i/>
              </w:rPr>
              <w:t xml:space="preserve"> соблюдением технологической дисциплины при выполнении работ.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ПК 3.3.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</w:tr>
      <w:tr w:rsidR="00BE0444" w:rsidRPr="00B57699" w:rsidTr="00DF496A">
        <w:tc>
          <w:tcPr>
            <w:tcW w:w="1101" w:type="dxa"/>
            <w:shd w:val="clear" w:color="auto" w:fill="auto"/>
          </w:tcPr>
          <w:p w:rsidR="00BE0444" w:rsidRPr="00B57699" w:rsidRDefault="00BE0444" w:rsidP="00DF496A">
            <w:pPr>
              <w:spacing w:after="160"/>
              <w:rPr>
                <w:i/>
                <w:sz w:val="20"/>
                <w:szCs w:val="20"/>
              </w:rPr>
            </w:pPr>
            <w:r w:rsidRPr="00B57699">
              <w:rPr>
                <w:i/>
                <w:sz w:val="20"/>
                <w:szCs w:val="20"/>
              </w:rPr>
              <w:lastRenderedPageBreak/>
              <w:t>ПК 3.4.</w:t>
            </w:r>
          </w:p>
        </w:tc>
        <w:tc>
          <w:tcPr>
            <w:tcW w:w="8469" w:type="dxa"/>
            <w:shd w:val="clear" w:color="auto" w:fill="auto"/>
          </w:tcPr>
          <w:p w:rsidR="00BE0444" w:rsidRPr="00B57699" w:rsidRDefault="00BE0444" w:rsidP="00DF496A">
            <w:pPr>
              <w:pStyle w:val="ConsPlusNormal"/>
              <w:spacing w:after="160"/>
              <w:jc w:val="both"/>
              <w:rPr>
                <w:rFonts w:ascii="Times New Roman" w:hAnsi="Times New Roman" w:cs="Times New Roman"/>
                <w:i/>
              </w:rPr>
            </w:pPr>
            <w:r w:rsidRPr="00B57699">
              <w:rPr>
                <w:rFonts w:ascii="Times New Roman" w:hAnsi="Times New Roman" w:cs="Times New Roman"/>
                <w:i/>
              </w:rPr>
              <w:t>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</w:tr>
    </w:tbl>
    <w:p w:rsidR="00BE0444" w:rsidRPr="00930217" w:rsidRDefault="00BE0444" w:rsidP="00930217">
      <w:pPr>
        <w:pStyle w:val="21"/>
        <w:shd w:val="clear" w:color="auto" w:fill="auto"/>
        <w:spacing w:after="0" w:line="240" w:lineRule="auto"/>
        <w:ind w:left="620"/>
        <w:jc w:val="both"/>
        <w:rPr>
          <w:sz w:val="24"/>
        </w:rPr>
      </w:pPr>
    </w:p>
    <w:p w:rsidR="00A10BAE" w:rsidRPr="00930217" w:rsidRDefault="00A10BAE" w:rsidP="00EB0965">
      <w:pPr>
        <w:pStyle w:val="21"/>
        <w:shd w:val="clear" w:color="auto" w:fill="auto"/>
        <w:spacing w:after="0" w:line="240" w:lineRule="auto"/>
        <w:ind w:firstLine="620"/>
        <w:jc w:val="both"/>
        <w:rPr>
          <w:sz w:val="24"/>
        </w:rPr>
      </w:pPr>
      <w:r w:rsidRPr="00930217">
        <w:rPr>
          <w:sz w:val="24"/>
        </w:rPr>
        <w:t xml:space="preserve">Рабочая программа учебной дисциплины может быть использована </w:t>
      </w:r>
      <w:proofErr w:type="gramStart"/>
      <w:r w:rsidRPr="00930217">
        <w:rPr>
          <w:sz w:val="24"/>
        </w:rPr>
        <w:t>при</w:t>
      </w:r>
      <w:proofErr w:type="gramEnd"/>
      <w:r w:rsidRPr="00930217">
        <w:rPr>
          <w:sz w:val="24"/>
        </w:rPr>
        <w:t xml:space="preserve"> профессиональной подготовке, повышении квалификации и переподготовке рабочих по профессиям:</w:t>
      </w:r>
    </w:p>
    <w:p w:rsidR="00A10BAE" w:rsidRPr="00930217" w:rsidRDefault="00A10BAE" w:rsidP="00EB0965">
      <w:pPr>
        <w:pStyle w:val="21"/>
        <w:shd w:val="clear" w:color="auto" w:fill="auto"/>
        <w:spacing w:after="0" w:line="240" w:lineRule="auto"/>
        <w:ind w:firstLine="620"/>
        <w:jc w:val="both"/>
        <w:rPr>
          <w:sz w:val="24"/>
        </w:rPr>
      </w:pPr>
    </w:p>
    <w:p w:rsidR="005737DB" w:rsidRPr="005737DB" w:rsidRDefault="005737DB" w:rsidP="0057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</w:rPr>
      </w:pPr>
      <w:bookmarkStart w:id="3" w:name="bookmark5"/>
      <w:r w:rsidRPr="005737DB">
        <w:rPr>
          <w:rFonts w:ascii="Times New Roman" w:hAnsi="Times New Roman" w:cs="Times New Roman"/>
          <w:b/>
        </w:rPr>
        <w:t xml:space="preserve">1.2. Место учебной дисциплины в структуре основной образовательной программе: </w:t>
      </w:r>
    </w:p>
    <w:p w:rsidR="005737DB" w:rsidRDefault="005737DB" w:rsidP="0057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737DB">
        <w:rPr>
          <w:rFonts w:ascii="Times New Roman" w:hAnsi="Times New Roman" w:cs="Times New Roman"/>
        </w:rPr>
        <w:t>исциплина относится к:</w:t>
      </w:r>
      <w:r w:rsidRPr="005737DB">
        <w:rPr>
          <w:rFonts w:ascii="Times New Roman" w:hAnsi="Times New Roman" w:cs="Times New Roman"/>
          <w:b/>
        </w:rPr>
        <w:t xml:space="preserve"> </w:t>
      </w:r>
      <w:r w:rsidRPr="005737DB">
        <w:rPr>
          <w:rFonts w:ascii="Times New Roman" w:hAnsi="Times New Roman" w:cs="Times New Roman"/>
        </w:rPr>
        <w:t>профессиональному циклу.</w:t>
      </w:r>
    </w:p>
    <w:p w:rsidR="005737DB" w:rsidRPr="005737DB" w:rsidRDefault="005737DB" w:rsidP="0057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</w:rPr>
      </w:pPr>
    </w:p>
    <w:p w:rsidR="00A10BAE" w:rsidRPr="00930217" w:rsidRDefault="00A10BAE" w:rsidP="005737DB">
      <w:pPr>
        <w:pStyle w:val="22"/>
        <w:keepNext/>
        <w:keepLines/>
        <w:numPr>
          <w:ilvl w:val="1"/>
          <w:numId w:val="12"/>
        </w:numPr>
        <w:shd w:val="clear" w:color="auto" w:fill="auto"/>
        <w:tabs>
          <w:tab w:val="left" w:pos="598"/>
        </w:tabs>
        <w:spacing w:line="240" w:lineRule="auto"/>
        <w:rPr>
          <w:sz w:val="24"/>
        </w:rPr>
      </w:pPr>
      <w:r w:rsidRPr="00930217">
        <w:rPr>
          <w:sz w:val="24"/>
        </w:rPr>
        <w:t>Цели и задачи учебной дисциплины — требования к результатам ос</w:t>
      </w:r>
      <w:r w:rsidRPr="00930217">
        <w:rPr>
          <w:sz w:val="24"/>
        </w:rPr>
        <w:softHyphen/>
        <w:t>воения учебной дисциплины:</w:t>
      </w:r>
      <w:bookmarkEnd w:id="3"/>
    </w:p>
    <w:p w:rsidR="00A10BAE" w:rsidRDefault="00A10BAE" w:rsidP="00500D7C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</w:rPr>
      </w:pPr>
      <w:r w:rsidRPr="00930217">
        <w:rPr>
          <w:sz w:val="24"/>
        </w:rPr>
        <w:t>В результате освоения учебной дисциплины обучающийся должен 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5737DB" w:rsidRPr="00A54A81" w:rsidTr="00DF496A">
        <w:tc>
          <w:tcPr>
            <w:tcW w:w="534" w:type="dxa"/>
          </w:tcPr>
          <w:p w:rsidR="005737DB" w:rsidRPr="00A54A81" w:rsidRDefault="005737DB" w:rsidP="00DF496A">
            <w:pPr>
              <w:spacing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6" w:type="dxa"/>
            <w:shd w:val="clear" w:color="auto" w:fill="auto"/>
          </w:tcPr>
          <w:p w:rsidR="005737DB" w:rsidRPr="005737DB" w:rsidRDefault="005737DB" w:rsidP="005737DB">
            <w:pPr>
              <w:pStyle w:val="21"/>
              <w:shd w:val="clear" w:color="auto" w:fill="auto"/>
              <w:tabs>
                <w:tab w:val="left" w:pos="339"/>
              </w:tabs>
              <w:spacing w:after="0" w:line="240" w:lineRule="auto"/>
              <w:jc w:val="both"/>
              <w:rPr>
                <w:i/>
                <w:sz w:val="24"/>
              </w:rPr>
            </w:pPr>
            <w:r w:rsidRPr="005737DB">
              <w:rPr>
                <w:i/>
                <w:sz w:val="24"/>
              </w:rPr>
              <w:t>использовать средства вычислительной техники в профессиональной дея</w:t>
            </w:r>
            <w:r w:rsidRPr="005737DB">
              <w:rPr>
                <w:i/>
                <w:sz w:val="24"/>
              </w:rPr>
              <w:softHyphen/>
              <w:t>тельности;</w:t>
            </w:r>
          </w:p>
        </w:tc>
      </w:tr>
      <w:tr w:rsidR="005737DB" w:rsidRPr="00A54A81" w:rsidTr="00DF496A">
        <w:tc>
          <w:tcPr>
            <w:tcW w:w="534" w:type="dxa"/>
          </w:tcPr>
          <w:p w:rsidR="005737DB" w:rsidRPr="00A54A81" w:rsidRDefault="005737DB" w:rsidP="00DF496A">
            <w:pPr>
              <w:spacing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proofErr w:type="gramStart"/>
            <w:r>
              <w:rPr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6" w:type="dxa"/>
            <w:shd w:val="clear" w:color="auto" w:fill="auto"/>
          </w:tcPr>
          <w:p w:rsidR="005737DB" w:rsidRPr="005737DB" w:rsidRDefault="005737DB" w:rsidP="005737DB">
            <w:pPr>
              <w:pStyle w:val="21"/>
              <w:shd w:val="clear" w:color="auto" w:fill="auto"/>
              <w:tabs>
                <w:tab w:val="left" w:pos="339"/>
              </w:tabs>
              <w:spacing w:after="0" w:line="240" w:lineRule="auto"/>
              <w:jc w:val="both"/>
              <w:rPr>
                <w:i/>
                <w:sz w:val="24"/>
              </w:rPr>
            </w:pPr>
            <w:r w:rsidRPr="005737DB">
              <w:rPr>
                <w:i/>
                <w:sz w:val="24"/>
              </w:rPr>
              <w:t>применять компьютерные и телекоммуникационные средства в профессио</w:t>
            </w:r>
            <w:r w:rsidRPr="005737DB">
              <w:rPr>
                <w:i/>
                <w:sz w:val="24"/>
              </w:rPr>
              <w:softHyphen/>
              <w:t>нальной деятельности.</w:t>
            </w:r>
          </w:p>
        </w:tc>
      </w:tr>
    </w:tbl>
    <w:p w:rsidR="005737DB" w:rsidRPr="005737DB" w:rsidRDefault="005737DB" w:rsidP="00500D7C">
      <w:pPr>
        <w:pStyle w:val="21"/>
        <w:shd w:val="clear" w:color="auto" w:fill="auto"/>
        <w:spacing w:after="0" w:line="240" w:lineRule="auto"/>
        <w:ind w:firstLine="567"/>
        <w:jc w:val="both"/>
        <w:rPr>
          <w:b/>
          <w:sz w:val="24"/>
        </w:rPr>
      </w:pPr>
    </w:p>
    <w:p w:rsidR="00A10BAE" w:rsidRDefault="00A10BAE" w:rsidP="00500D7C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</w:rPr>
      </w:pPr>
      <w:r w:rsidRPr="00930217">
        <w:rPr>
          <w:sz w:val="24"/>
        </w:rPr>
        <w:t>В результате освоения учебной дисциплины обучающийся должен 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36"/>
      </w:tblGrid>
      <w:tr w:rsidR="005737DB" w:rsidRPr="00A54A81" w:rsidTr="005737DB">
        <w:tc>
          <w:tcPr>
            <w:tcW w:w="566" w:type="dxa"/>
          </w:tcPr>
          <w:p w:rsidR="005737DB" w:rsidRPr="00A54A81" w:rsidRDefault="005737DB" w:rsidP="00DF496A">
            <w:pPr>
              <w:spacing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6" w:type="dxa"/>
            <w:shd w:val="clear" w:color="auto" w:fill="auto"/>
          </w:tcPr>
          <w:p w:rsidR="005737DB" w:rsidRPr="005737DB" w:rsidRDefault="005737DB" w:rsidP="005737DB">
            <w:pPr>
              <w:pStyle w:val="21"/>
              <w:shd w:val="clear" w:color="auto" w:fill="auto"/>
              <w:tabs>
                <w:tab w:val="left" w:pos="339"/>
              </w:tabs>
              <w:spacing w:after="0" w:line="240" w:lineRule="auto"/>
              <w:jc w:val="both"/>
              <w:rPr>
                <w:i/>
                <w:sz w:val="24"/>
              </w:rPr>
            </w:pPr>
            <w:r w:rsidRPr="005737DB">
              <w:rPr>
                <w:i/>
                <w:sz w:val="24"/>
              </w:rPr>
              <w:t>состав, функции и возможности использования информационных и телеком</w:t>
            </w:r>
            <w:r w:rsidRPr="005737DB">
              <w:rPr>
                <w:i/>
                <w:sz w:val="24"/>
              </w:rPr>
              <w:softHyphen/>
              <w:t>муникационных технологий в профессиональной деятельности;</w:t>
            </w:r>
          </w:p>
        </w:tc>
      </w:tr>
      <w:tr w:rsidR="005737DB" w:rsidRPr="00A54A81" w:rsidTr="005737DB">
        <w:tc>
          <w:tcPr>
            <w:tcW w:w="566" w:type="dxa"/>
          </w:tcPr>
          <w:p w:rsidR="005737DB" w:rsidRPr="00A54A81" w:rsidRDefault="005737DB" w:rsidP="00DF496A">
            <w:pPr>
              <w:spacing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proofErr w:type="gramStart"/>
            <w:r>
              <w:rPr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6" w:type="dxa"/>
            <w:shd w:val="clear" w:color="auto" w:fill="auto"/>
          </w:tcPr>
          <w:p w:rsidR="005737DB" w:rsidRPr="005737DB" w:rsidRDefault="005737DB" w:rsidP="005737DB">
            <w:pPr>
              <w:pStyle w:val="21"/>
              <w:shd w:val="clear" w:color="auto" w:fill="auto"/>
              <w:tabs>
                <w:tab w:val="left" w:pos="339"/>
              </w:tabs>
              <w:spacing w:after="0" w:line="240" w:lineRule="auto"/>
              <w:jc w:val="both"/>
              <w:rPr>
                <w:i/>
                <w:sz w:val="24"/>
              </w:rPr>
            </w:pPr>
            <w:r w:rsidRPr="005737DB">
              <w:rPr>
                <w:i/>
                <w:sz w:val="24"/>
              </w:rPr>
              <w:t>моделирование и прогнозирование в профессиональной деятельности.</w:t>
            </w:r>
          </w:p>
        </w:tc>
      </w:tr>
    </w:tbl>
    <w:p w:rsidR="00A10BAE" w:rsidRPr="00930217" w:rsidRDefault="00A10BAE" w:rsidP="005737DB">
      <w:pPr>
        <w:pStyle w:val="21"/>
        <w:shd w:val="clear" w:color="auto" w:fill="auto"/>
        <w:tabs>
          <w:tab w:val="left" w:pos="339"/>
        </w:tabs>
        <w:spacing w:after="0" w:line="240" w:lineRule="auto"/>
        <w:jc w:val="both"/>
        <w:rPr>
          <w:sz w:val="24"/>
        </w:rPr>
      </w:pPr>
    </w:p>
    <w:p w:rsidR="00A10BAE" w:rsidRPr="00930217" w:rsidRDefault="005737DB" w:rsidP="005737DB">
      <w:pPr>
        <w:pStyle w:val="22"/>
        <w:keepNext/>
        <w:keepLines/>
        <w:numPr>
          <w:ilvl w:val="1"/>
          <w:numId w:val="13"/>
        </w:numPr>
        <w:shd w:val="clear" w:color="auto" w:fill="auto"/>
        <w:tabs>
          <w:tab w:val="left" w:pos="603"/>
        </w:tabs>
        <w:spacing w:line="240" w:lineRule="auto"/>
        <w:rPr>
          <w:sz w:val="24"/>
        </w:rPr>
      </w:pPr>
      <w:bookmarkStart w:id="4" w:name="bookmark6"/>
      <w:r>
        <w:rPr>
          <w:sz w:val="24"/>
        </w:rPr>
        <w:t xml:space="preserve"> К</w:t>
      </w:r>
      <w:r w:rsidR="00A10BAE" w:rsidRPr="00930217">
        <w:rPr>
          <w:sz w:val="24"/>
        </w:rPr>
        <w:t xml:space="preserve">оличество часов на освоение </w:t>
      </w:r>
      <w:r>
        <w:rPr>
          <w:sz w:val="24"/>
        </w:rPr>
        <w:t xml:space="preserve">программы </w:t>
      </w:r>
      <w:r w:rsidR="00A10BAE" w:rsidRPr="00930217">
        <w:rPr>
          <w:sz w:val="24"/>
        </w:rPr>
        <w:t>дисциплины:</w:t>
      </w:r>
      <w:bookmarkEnd w:id="4"/>
    </w:p>
    <w:p w:rsidR="00A10BAE" w:rsidRPr="00930217" w:rsidRDefault="00A10BAE" w:rsidP="00EB0965">
      <w:pPr>
        <w:pStyle w:val="21"/>
        <w:shd w:val="clear" w:color="auto" w:fill="auto"/>
        <w:spacing w:after="0" w:line="240" w:lineRule="auto"/>
        <w:jc w:val="both"/>
        <w:rPr>
          <w:sz w:val="24"/>
        </w:rPr>
      </w:pPr>
      <w:r w:rsidRPr="00930217">
        <w:rPr>
          <w:sz w:val="24"/>
        </w:rPr>
        <w:t>максимальной уч</w:t>
      </w:r>
      <w:r w:rsidR="00930217">
        <w:rPr>
          <w:sz w:val="24"/>
        </w:rPr>
        <w:t>ебной нагрузки обучающегося —53 часа</w:t>
      </w:r>
      <w:r w:rsidRPr="00930217">
        <w:rPr>
          <w:sz w:val="24"/>
        </w:rPr>
        <w:t>, в том числе:</w:t>
      </w:r>
    </w:p>
    <w:p w:rsidR="00A10BAE" w:rsidRDefault="00A10BAE" w:rsidP="00EB0965">
      <w:pPr>
        <w:pStyle w:val="21"/>
        <w:shd w:val="clear" w:color="auto" w:fill="auto"/>
        <w:spacing w:after="0" w:line="240" w:lineRule="auto"/>
        <w:ind w:left="740"/>
        <w:jc w:val="left"/>
        <w:sectPr w:rsidR="00A10BAE" w:rsidSect="00466C0E">
          <w:pgSz w:w="11900" w:h="16840"/>
          <w:pgMar w:top="567" w:right="1105" w:bottom="1920" w:left="1100" w:header="0" w:footer="3" w:gutter="0"/>
          <w:cols w:space="720"/>
          <w:noEndnote/>
          <w:docGrid w:linePitch="360"/>
        </w:sectPr>
      </w:pPr>
      <w:r w:rsidRPr="00930217">
        <w:rPr>
          <w:sz w:val="24"/>
        </w:rPr>
        <w:t>обязательной аудиторной учебной</w:t>
      </w:r>
      <w:r w:rsidR="00930217">
        <w:rPr>
          <w:sz w:val="24"/>
        </w:rPr>
        <w:t xml:space="preserve"> нагрузки обучающегося — 36 часов</w:t>
      </w:r>
      <w:r w:rsidRPr="00930217">
        <w:rPr>
          <w:sz w:val="24"/>
        </w:rPr>
        <w:t>; самостоя</w:t>
      </w:r>
      <w:r w:rsidR="00930217">
        <w:rPr>
          <w:sz w:val="24"/>
        </w:rPr>
        <w:t>тельной работы обучающегося — 17</w:t>
      </w:r>
      <w:r w:rsidRPr="00930217">
        <w:rPr>
          <w:sz w:val="24"/>
        </w:rPr>
        <w:t xml:space="preserve"> часов.</w:t>
      </w:r>
    </w:p>
    <w:p w:rsidR="00A10BAE" w:rsidRPr="00930217" w:rsidRDefault="00A10BAE" w:rsidP="005737DB">
      <w:pPr>
        <w:pStyle w:val="30"/>
        <w:numPr>
          <w:ilvl w:val="0"/>
          <w:numId w:val="13"/>
        </w:numPr>
        <w:shd w:val="clear" w:color="auto" w:fill="auto"/>
        <w:tabs>
          <w:tab w:val="left" w:pos="1312"/>
        </w:tabs>
        <w:spacing w:before="0" w:after="0" w:line="418" w:lineRule="exact"/>
        <w:ind w:right="80"/>
        <w:jc w:val="both"/>
        <w:rPr>
          <w:sz w:val="24"/>
        </w:rPr>
      </w:pPr>
      <w:r w:rsidRPr="00930217">
        <w:rPr>
          <w:sz w:val="24"/>
        </w:rPr>
        <w:lastRenderedPageBreak/>
        <w:t>СТРУКТУРА И СОДЕРЖАНИЕ УЧЕБНОЙ ДИСЦИПЛИНЫ</w:t>
      </w:r>
    </w:p>
    <w:p w:rsidR="00A10BAE" w:rsidRPr="00930217" w:rsidRDefault="005737DB" w:rsidP="005737DB">
      <w:pPr>
        <w:pStyle w:val="30"/>
        <w:numPr>
          <w:ilvl w:val="1"/>
          <w:numId w:val="14"/>
        </w:numPr>
        <w:shd w:val="clear" w:color="auto" w:fill="auto"/>
        <w:tabs>
          <w:tab w:val="left" w:pos="598"/>
        </w:tabs>
        <w:spacing w:before="0" w:after="337" w:line="418" w:lineRule="exact"/>
        <w:jc w:val="both"/>
        <w:rPr>
          <w:sz w:val="24"/>
        </w:rPr>
      </w:pPr>
      <w:r>
        <w:rPr>
          <w:sz w:val="24"/>
        </w:rPr>
        <w:t xml:space="preserve"> </w:t>
      </w:r>
      <w:r w:rsidR="00A10BAE" w:rsidRPr="00930217">
        <w:rPr>
          <w:sz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680"/>
        <w:gridCol w:w="1882"/>
      </w:tblGrid>
      <w:tr w:rsidR="00A10BAE" w:rsidRPr="00930217">
        <w:trPr>
          <w:trHeight w:hRule="exact" w:val="480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930217" w:rsidRDefault="00A10BAE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rPr>
                <w:sz w:val="20"/>
              </w:rPr>
            </w:pPr>
            <w:r w:rsidRPr="00930217">
              <w:rPr>
                <w:rStyle w:val="23"/>
                <w:sz w:val="20"/>
              </w:rPr>
              <w:t>Вид учебной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BAE" w:rsidRPr="00930217" w:rsidRDefault="00A10BAE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  <w:rPr>
                <w:sz w:val="20"/>
              </w:rPr>
            </w:pPr>
            <w:r w:rsidRPr="00930217">
              <w:rPr>
                <w:rStyle w:val="220"/>
                <w:sz w:val="20"/>
              </w:rPr>
              <w:t>Объем часов</w:t>
            </w:r>
          </w:p>
        </w:tc>
      </w:tr>
      <w:tr w:rsidR="00A10BAE" w:rsidRPr="00930217">
        <w:trPr>
          <w:trHeight w:hRule="exact" w:val="336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A10BAE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sz w:val="20"/>
              </w:rPr>
            </w:pPr>
            <w:r w:rsidRPr="00930217">
              <w:rPr>
                <w:rStyle w:val="23"/>
                <w:sz w:val="20"/>
              </w:rPr>
              <w:t>Максимальная учебная нагрузка (всего)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930217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rPr>
                <w:sz w:val="20"/>
              </w:rPr>
            </w:pPr>
            <w:r>
              <w:rPr>
                <w:rStyle w:val="23"/>
                <w:sz w:val="20"/>
              </w:rPr>
              <w:t>53</w:t>
            </w:r>
          </w:p>
        </w:tc>
      </w:tr>
      <w:tr w:rsidR="00A10BAE" w:rsidRPr="00930217">
        <w:trPr>
          <w:trHeight w:hRule="exact" w:val="336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A10BAE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sz w:val="20"/>
              </w:rPr>
            </w:pPr>
            <w:r w:rsidRPr="00930217">
              <w:rPr>
                <w:rStyle w:val="23"/>
                <w:sz w:val="20"/>
              </w:rPr>
              <w:t>Обязательная аудиторная учебная нагрузка (всего)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A10BAE" w:rsidP="00A715C9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rPr>
                <w:sz w:val="20"/>
              </w:rPr>
            </w:pPr>
            <w:r w:rsidRPr="00930217">
              <w:rPr>
                <w:rStyle w:val="23"/>
                <w:sz w:val="20"/>
              </w:rPr>
              <w:t>36</w:t>
            </w:r>
          </w:p>
        </w:tc>
      </w:tr>
      <w:tr w:rsidR="00A10BAE" w:rsidRPr="00930217">
        <w:trPr>
          <w:trHeight w:hRule="exact" w:val="667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A10BAE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sz w:val="20"/>
              </w:rPr>
            </w:pPr>
            <w:r w:rsidRPr="00930217">
              <w:rPr>
                <w:rStyle w:val="24"/>
                <w:sz w:val="20"/>
              </w:rPr>
              <w:t>в том числе:</w:t>
            </w:r>
          </w:p>
          <w:p w:rsidR="00A10BAE" w:rsidRPr="00930217" w:rsidRDefault="00A10BAE">
            <w:pPr>
              <w:pStyle w:val="21"/>
              <w:framePr w:w="9562" w:wrap="notBeside" w:vAnchor="text" w:hAnchor="text" w:xAlign="center" w:y="1"/>
              <w:shd w:val="clear" w:color="auto" w:fill="auto"/>
              <w:spacing w:before="120" w:after="0" w:line="280" w:lineRule="exact"/>
              <w:ind w:left="400"/>
              <w:jc w:val="left"/>
              <w:rPr>
                <w:sz w:val="20"/>
              </w:rPr>
            </w:pPr>
            <w:r w:rsidRPr="00930217">
              <w:rPr>
                <w:rStyle w:val="24"/>
                <w:sz w:val="20"/>
              </w:rPr>
              <w:t>практические занятия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A10BAE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rPr>
                <w:sz w:val="20"/>
              </w:rPr>
            </w:pPr>
            <w:r w:rsidRPr="00930217">
              <w:rPr>
                <w:rStyle w:val="24"/>
                <w:sz w:val="20"/>
              </w:rPr>
              <w:t>2</w:t>
            </w:r>
            <w:r w:rsidR="00930217">
              <w:rPr>
                <w:rStyle w:val="24"/>
                <w:sz w:val="20"/>
              </w:rPr>
              <w:t>0</w:t>
            </w:r>
          </w:p>
        </w:tc>
      </w:tr>
      <w:tr w:rsidR="00A10BAE" w:rsidRPr="00930217">
        <w:trPr>
          <w:trHeight w:hRule="exact" w:val="331"/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5737D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sz w:val="20"/>
              </w:rPr>
            </w:pPr>
            <w:r>
              <w:rPr>
                <w:rStyle w:val="23"/>
                <w:sz w:val="20"/>
              </w:rPr>
              <w:t>Внеаудиторная с</w:t>
            </w:r>
            <w:r w:rsidR="00A10BAE" w:rsidRPr="00930217">
              <w:rPr>
                <w:rStyle w:val="23"/>
                <w:sz w:val="20"/>
              </w:rPr>
              <w:t>амостоятельная работа обучающегося (всего)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A10BAE" w:rsidP="00A715C9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rPr>
                <w:sz w:val="20"/>
              </w:rPr>
            </w:pPr>
            <w:r w:rsidRPr="00930217">
              <w:rPr>
                <w:rStyle w:val="23"/>
                <w:sz w:val="20"/>
              </w:rPr>
              <w:t>1</w:t>
            </w:r>
            <w:r w:rsidR="00930217">
              <w:rPr>
                <w:rStyle w:val="23"/>
                <w:sz w:val="20"/>
              </w:rPr>
              <w:t>7</w:t>
            </w:r>
          </w:p>
        </w:tc>
      </w:tr>
      <w:tr w:rsidR="00A10BAE" w:rsidRPr="00930217">
        <w:trPr>
          <w:trHeight w:hRule="exact" w:val="350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BAE" w:rsidRPr="00930217" w:rsidRDefault="00930217" w:rsidP="005737DB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b/>
                <w:sz w:val="20"/>
              </w:rPr>
            </w:pPr>
            <w:r w:rsidRPr="005737DB">
              <w:rPr>
                <w:rStyle w:val="24"/>
                <w:sz w:val="20"/>
              </w:rPr>
              <w:t>Промежуточная аттестация</w:t>
            </w:r>
            <w:r w:rsidR="005737DB">
              <w:rPr>
                <w:rStyle w:val="24"/>
                <w:b/>
                <w:sz w:val="20"/>
              </w:rPr>
              <w:t xml:space="preserve"> </w:t>
            </w:r>
            <w:r w:rsidR="005737DB" w:rsidRPr="005737DB">
              <w:rPr>
                <w:rStyle w:val="24"/>
                <w:sz w:val="20"/>
              </w:rPr>
              <w:t>в 6 семестре в форме дифференцированного</w:t>
            </w:r>
            <w:r w:rsidRPr="005737DB">
              <w:rPr>
                <w:rStyle w:val="24"/>
                <w:sz w:val="20"/>
              </w:rPr>
              <w:t xml:space="preserve">  зачёт</w:t>
            </w:r>
            <w:r w:rsidR="005737DB" w:rsidRPr="005737DB">
              <w:rPr>
                <w:rStyle w:val="24"/>
                <w:sz w:val="20"/>
              </w:rPr>
              <w:t>а</w:t>
            </w:r>
            <w:r w:rsidRPr="00930217">
              <w:rPr>
                <w:rStyle w:val="24"/>
                <w:b/>
                <w:sz w:val="20"/>
              </w:rPr>
              <w:t xml:space="preserve"> </w:t>
            </w:r>
          </w:p>
        </w:tc>
      </w:tr>
    </w:tbl>
    <w:p w:rsidR="00A10BAE" w:rsidRDefault="00A10BAE">
      <w:pPr>
        <w:framePr w:w="9562" w:wrap="notBeside" w:vAnchor="text" w:hAnchor="text" w:xAlign="center" w:y="1"/>
        <w:rPr>
          <w:sz w:val="2"/>
          <w:szCs w:val="2"/>
        </w:rPr>
      </w:pPr>
    </w:p>
    <w:p w:rsidR="00A10BAE" w:rsidRDefault="00A10BAE">
      <w:pPr>
        <w:rPr>
          <w:sz w:val="2"/>
          <w:szCs w:val="2"/>
        </w:rPr>
      </w:pPr>
    </w:p>
    <w:p w:rsidR="00A10BAE" w:rsidRDefault="00A10BAE">
      <w:pPr>
        <w:rPr>
          <w:sz w:val="2"/>
          <w:szCs w:val="2"/>
        </w:rPr>
      </w:pPr>
    </w:p>
    <w:p w:rsidR="00A10BAE" w:rsidRDefault="00A10BAE">
      <w:pPr>
        <w:rPr>
          <w:sz w:val="2"/>
          <w:szCs w:val="2"/>
        </w:rPr>
      </w:pPr>
    </w:p>
    <w:p w:rsidR="00A10BAE" w:rsidRDefault="00A10BAE">
      <w:pPr>
        <w:rPr>
          <w:sz w:val="2"/>
          <w:szCs w:val="2"/>
        </w:rPr>
        <w:sectPr w:rsidR="00A10BAE">
          <w:pgSz w:w="11900" w:h="16840"/>
          <w:pgMar w:top="1352" w:right="1217" w:bottom="1352" w:left="1107" w:header="0" w:footer="3" w:gutter="0"/>
          <w:cols w:space="720"/>
          <w:noEndnote/>
          <w:docGrid w:linePitch="360"/>
        </w:sectPr>
      </w:pPr>
    </w:p>
    <w:p w:rsidR="00A10BAE" w:rsidRDefault="00A10BAE" w:rsidP="005737DB">
      <w:pPr>
        <w:pStyle w:val="22"/>
        <w:keepNext/>
        <w:keepLines/>
        <w:numPr>
          <w:ilvl w:val="1"/>
          <w:numId w:val="14"/>
        </w:numPr>
        <w:shd w:val="clear" w:color="auto" w:fill="auto"/>
        <w:tabs>
          <w:tab w:val="left" w:pos="1154"/>
        </w:tabs>
        <w:spacing w:line="326" w:lineRule="exact"/>
        <w:jc w:val="left"/>
      </w:pPr>
      <w:bookmarkStart w:id="5" w:name="bookmark7"/>
      <w:r>
        <w:lastRenderedPageBreak/>
        <w:t xml:space="preserve">Тематический план и содержание учебной дисциплины </w:t>
      </w:r>
      <w:r w:rsidR="005737DB">
        <w:t xml:space="preserve">ОП. 07 </w:t>
      </w:r>
      <w:r>
        <w:t>Информационные технологии в профессиональной деятельности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165"/>
        <w:gridCol w:w="9720"/>
        <w:gridCol w:w="1080"/>
        <w:gridCol w:w="1090"/>
      </w:tblGrid>
      <w:tr w:rsidR="00A10BAE">
        <w:trPr>
          <w:trHeight w:hRule="exact" w:val="7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40" w:lineRule="exact"/>
              <w:ind w:left="420"/>
              <w:jc w:val="left"/>
            </w:pPr>
            <w:r>
              <w:rPr>
                <w:rStyle w:val="210pt"/>
              </w:rPr>
              <w:t>Наименование разделов и тем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  <w:rPr>
                <w:b/>
              </w:rPr>
            </w:pPr>
            <w:r w:rsidRPr="005737DB">
              <w:rPr>
                <w:rStyle w:val="210pt"/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5737DB">
              <w:rPr>
                <w:rStyle w:val="210pt"/>
                <w:b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rPr>
                <w:rStyle w:val="210pt"/>
              </w:rPr>
              <w:t>Объем</w:t>
            </w:r>
          </w:p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60" w:line="200" w:lineRule="exact"/>
              <w:ind w:left="140"/>
              <w:jc w:val="left"/>
            </w:pPr>
            <w:r>
              <w:rPr>
                <w:rStyle w:val="210pt"/>
              </w:rPr>
              <w:t>Уровень</w:t>
            </w:r>
          </w:p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before="60" w:after="0" w:line="200" w:lineRule="exact"/>
              <w:ind w:left="140"/>
              <w:jc w:val="left"/>
            </w:pPr>
            <w:r>
              <w:rPr>
                <w:rStyle w:val="210pt"/>
              </w:rPr>
              <w:t>освоения</w:t>
            </w:r>
          </w:p>
        </w:tc>
      </w:tr>
      <w:tr w:rsidR="00A10BAE">
        <w:trPr>
          <w:trHeight w:hRule="exact" w:val="35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</w:t>
            </w:r>
          </w:p>
        </w:tc>
      </w:tr>
      <w:tr w:rsidR="00A10BAE" w:rsidTr="004A11DE">
        <w:trPr>
          <w:trHeight w:hRule="exact" w:val="85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Раздел 1. Техниче</w:t>
            </w:r>
            <w:r>
              <w:rPr>
                <w:rStyle w:val="210pt"/>
              </w:rPr>
              <w:softHyphen/>
              <w:t>ские средства и про</w:t>
            </w:r>
            <w:r>
              <w:rPr>
                <w:rStyle w:val="210pt"/>
              </w:rPr>
              <w:softHyphen/>
              <w:t>граммное обеспече</w:t>
            </w:r>
            <w:r>
              <w:rPr>
                <w:rStyle w:val="210pt"/>
              </w:rPr>
              <w:softHyphen/>
              <w:t>ние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 w:rsidTr="004A11DE">
        <w:trPr>
          <w:trHeight w:hRule="exact" w:val="1733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Default="00A10BAE" w:rsidP="006A70E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</w:rPr>
              <w:t>Тема 1.1. Техниче</w:t>
            </w:r>
            <w:r>
              <w:rPr>
                <w:rStyle w:val="210pt"/>
              </w:rPr>
              <w:softHyphen/>
              <w:t>ские характеристики и требования к аппаратному обеспече</w:t>
            </w:r>
            <w:r>
              <w:rPr>
                <w:rStyle w:val="210pt"/>
              </w:rPr>
              <w:softHyphen/>
              <w:t>нию ПК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Pr="005737DB" w:rsidRDefault="00A10BAE" w:rsidP="004A11D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Содержание учебного материала: Технические характеристики аппаратного обеспечения ПК. Требования, предъявляемые к аппаратной конфи</w:t>
            </w:r>
            <w:r w:rsidRPr="005737DB">
              <w:rPr>
                <w:rStyle w:val="210pt"/>
                <w:i/>
              </w:rPr>
              <w:softHyphen/>
              <w:t>гурации ПК для решения различных задач в профессиональной деятельности. Понятие «периферийное уст</w:t>
            </w:r>
            <w:r w:rsidRPr="005737DB">
              <w:rPr>
                <w:rStyle w:val="210pt"/>
                <w:i/>
              </w:rPr>
              <w:softHyphen/>
              <w:t>ройство», виды периферийных устройств. Правила подключения периферийных устрой</w:t>
            </w:r>
            <w:proofErr w:type="gramStart"/>
            <w:r w:rsidRPr="005737DB">
              <w:rPr>
                <w:rStyle w:val="210pt"/>
                <w:i/>
              </w:rPr>
              <w:t>ств к ПК</w:t>
            </w:r>
            <w:proofErr w:type="gramEnd"/>
            <w:r w:rsidRPr="005737DB">
              <w:rPr>
                <w:rStyle w:val="210pt"/>
                <w:i/>
              </w:rPr>
              <w:t>. Понятие «программное обеспечение», виды программного обеспечения. Назначение и состав базового (системного) программного обеспечения. Назначение и состав программного обеспечения прикладного характера. Выбор программного обеспечения прикладного характера для решения задач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</w:tr>
      <w:tr w:rsidR="00A10BAE" w:rsidTr="004A11DE">
        <w:trPr>
          <w:trHeight w:hRule="exact" w:val="1318"/>
          <w:jc w:val="center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 xml:space="preserve">Самостоятельная работа </w:t>
            </w:r>
            <w:proofErr w:type="gramStart"/>
            <w:r w:rsidRPr="005737DB">
              <w:rPr>
                <w:rStyle w:val="210pt"/>
                <w:i/>
              </w:rPr>
              <w:t>обучающихся</w:t>
            </w:r>
            <w:proofErr w:type="gramEnd"/>
            <w:r w:rsidRPr="005737DB">
              <w:rPr>
                <w:rStyle w:val="210pt"/>
                <w:i/>
              </w:rPr>
              <w:t>: Проработка конспекта занятий.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Рабочая тематика самостоятельной работы: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i/>
              </w:rPr>
            </w:pPr>
            <w:r w:rsidRPr="005737DB">
              <w:rPr>
                <w:rStyle w:val="210pt"/>
                <w:i/>
              </w:rPr>
              <w:t>Современные технические средства ПК (процессоры, видеокарты, оперативная память, и т.д.). Современное программное обеспечение применительно к профессиональной деятельности. Современные периферийные средства (принтеры, сканеры, акустические системы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 w:rsidTr="004A11DE">
        <w:trPr>
          <w:trHeight w:hRule="exact" w:val="58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Default="00A10BAE" w:rsidP="006A70E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Раздел 2. Компьютерные сети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5737DB" w:rsidRDefault="00A10BAE">
            <w:pPr>
              <w:framePr w:w="14054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 w:rsidTr="004A11DE">
        <w:trPr>
          <w:trHeight w:hRule="exact" w:val="1504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0pt"/>
              </w:rPr>
              <w:t>Тема 2.1. Локальные вычислительные сети (ЛВС) и гло</w:t>
            </w:r>
            <w:r>
              <w:rPr>
                <w:rStyle w:val="210pt"/>
              </w:rPr>
              <w:softHyphen/>
              <w:t>бальная сеть Интер</w:t>
            </w:r>
            <w:r>
              <w:rPr>
                <w:rStyle w:val="210pt"/>
              </w:rPr>
              <w:softHyphen/>
              <w:t>нет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Содержание учебного материала   Определение ЛВС. Типы и виды сетей. Достоинства и недостатки ЛВС. Аппаратные средства для построения ЛВС. Правила построения ЛВС. Настройка ЛВС.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Понятия «Интернет», «сайт», «страничка», «поисковая система». Виды поисковых систем. Понятие «прото</w:t>
            </w:r>
            <w:r w:rsidRPr="005737DB">
              <w:rPr>
                <w:rStyle w:val="210pt"/>
                <w:i/>
              </w:rPr>
              <w:softHyphen/>
              <w:t>кол», виды протоколов для передачи данных. Способы подключения к сети Интернет. Достоинства и недос</w:t>
            </w:r>
            <w:r w:rsidRPr="005737DB">
              <w:rPr>
                <w:rStyle w:val="210pt"/>
                <w:i/>
              </w:rPr>
              <w:softHyphen/>
              <w:t>татки каждого вида подключения к сети Интернет. Аппаратное обеспечение для подключения к сети Интер</w:t>
            </w:r>
            <w:r w:rsidRPr="005737DB">
              <w:rPr>
                <w:rStyle w:val="210pt"/>
                <w:i/>
              </w:rPr>
              <w:softHyphen/>
              <w:t>нет. Настройка доступа к Интернету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</w:t>
            </w:r>
          </w:p>
        </w:tc>
      </w:tr>
      <w:tr w:rsidR="00A10BAE" w:rsidTr="004A11DE">
        <w:trPr>
          <w:trHeight w:hRule="exact" w:val="576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BAE" w:rsidRPr="005737DB" w:rsidRDefault="00A10BAE" w:rsidP="006419B0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Практическое занятие №1 Обмен информацией в ЛВС. Работа в сети Интернет.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BAE" w:rsidRDefault="00930217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BAE" w:rsidRDefault="00A10BAE">
      <w:pPr>
        <w:framePr w:w="14054" w:wrap="notBeside" w:vAnchor="text" w:hAnchor="text" w:xAlign="center" w:y="1"/>
        <w:rPr>
          <w:sz w:val="2"/>
          <w:szCs w:val="2"/>
        </w:rPr>
      </w:pPr>
    </w:p>
    <w:p w:rsidR="00A10BAE" w:rsidRDefault="00A10BAE">
      <w:pPr>
        <w:rPr>
          <w:sz w:val="2"/>
          <w:szCs w:val="2"/>
        </w:rPr>
      </w:pPr>
    </w:p>
    <w:p w:rsidR="00A10BAE" w:rsidRDefault="00A10BAE">
      <w:pPr>
        <w:rPr>
          <w:sz w:val="2"/>
          <w:szCs w:val="2"/>
        </w:rPr>
        <w:sectPr w:rsidR="00A10BAE">
          <w:headerReference w:type="default" r:id="rId10"/>
          <w:footerReference w:type="default" r:id="rId11"/>
          <w:footerReference w:type="first" r:id="rId12"/>
          <w:pgSz w:w="16840" w:h="11900" w:orient="landscape"/>
          <w:pgMar w:top="1119" w:right="1263" w:bottom="1101" w:left="150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85"/>
        <w:gridCol w:w="9000"/>
        <w:gridCol w:w="1080"/>
        <w:gridCol w:w="1090"/>
      </w:tblGrid>
      <w:tr w:rsidR="00A10BAE">
        <w:trPr>
          <w:trHeight w:hRule="exact" w:val="38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lastRenderedPageBreak/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</w:t>
            </w:r>
          </w:p>
        </w:tc>
      </w:tr>
      <w:tr w:rsidR="00A10BAE">
        <w:trPr>
          <w:trHeight w:hRule="exact" w:val="89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Тема 2.2. Защита информа</w:t>
            </w:r>
            <w:r>
              <w:rPr>
                <w:rStyle w:val="210pt"/>
              </w:rPr>
              <w:softHyphen/>
              <w:t>ции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Содержание учебного материала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Необходимость защиты информации. Классификация угроз целостности информации. Средства и способы защиты информации. Выбор оптимального уровня безопасности для конкретных условий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</w:tr>
      <w:tr w:rsidR="00A10BAE" w:rsidTr="004A11DE">
        <w:trPr>
          <w:trHeight w:hRule="exact" w:val="417"/>
          <w:jc w:val="center"/>
        </w:trPr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Pr="005737DB" w:rsidRDefault="00A10BAE" w:rsidP="00195130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Практическое занятие №2 Защита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 w:rsidTr="004A11DE">
        <w:trPr>
          <w:trHeight w:hRule="exact" w:val="1077"/>
          <w:jc w:val="center"/>
        </w:trPr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Самостоятельная работа обучающихся</w:t>
            </w:r>
            <w:proofErr w:type="gramStart"/>
            <w:r w:rsidRPr="005737DB">
              <w:rPr>
                <w:rStyle w:val="210pt"/>
                <w:i/>
              </w:rPr>
              <w:t xml:space="preserve"> :</w:t>
            </w:r>
            <w:proofErr w:type="gramEnd"/>
            <w:r w:rsidRPr="005737DB">
              <w:rPr>
                <w:rStyle w:val="210pt"/>
                <w:i/>
              </w:rPr>
              <w:t xml:space="preserve"> Выполнение индивидуального задания в виде презентации по темам: Проблемы информационной безопасности. Антивирусное программное обеспечение.</w:t>
            </w:r>
          </w:p>
          <w:p w:rsidR="00A10BAE" w:rsidRPr="005737DB" w:rsidRDefault="00A10BAE" w:rsidP="00195130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 xml:space="preserve">Рабочая тематика самостоятельной работы: Локальная вычислительная </w:t>
            </w:r>
            <w:proofErr w:type="spellStart"/>
            <w:r w:rsidRPr="005737DB">
              <w:rPr>
                <w:rStyle w:val="210pt"/>
                <w:i/>
              </w:rPr>
              <w:t>сеть</w:t>
            </w:r>
            <w:proofErr w:type="gramStart"/>
            <w:r w:rsidRPr="005737DB">
              <w:rPr>
                <w:rStyle w:val="210pt"/>
                <w:i/>
              </w:rPr>
              <w:t>.И</w:t>
            </w:r>
            <w:proofErr w:type="gramEnd"/>
            <w:r w:rsidRPr="005737DB">
              <w:rPr>
                <w:rStyle w:val="210pt"/>
                <w:i/>
              </w:rPr>
              <w:t>нтернет</w:t>
            </w:r>
            <w:proofErr w:type="spellEnd"/>
            <w:r w:rsidRPr="005737DB">
              <w:rPr>
                <w:rStyle w:val="210pt"/>
                <w:i/>
              </w:rPr>
              <w:t xml:space="preserve"> — прошлое, настоящее и будущее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 w:rsidTr="004A11DE">
        <w:trPr>
          <w:trHeight w:hRule="exact" w:val="85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Раздел 3. Технология сбора, обработки и преобразования информации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5737DB" w:rsidRDefault="00A10BAE">
            <w:pPr>
              <w:framePr w:w="14054" w:wrap="notBeside" w:vAnchor="text" w:hAnchor="text" w:xAlign="center" w:y="1"/>
              <w:rPr>
                <w:i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>
        <w:trPr>
          <w:trHeight w:hRule="exact" w:val="119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Тема 3.1. Поиск информации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Содержание учебного материала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Поиск информации в сетях и на носителях. Программы поиска информации, файлов, текстов. 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</w:tr>
      <w:tr w:rsidR="00A10BAE" w:rsidTr="004A11DE">
        <w:trPr>
          <w:trHeight w:hRule="exact" w:val="73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5" w:lineRule="exact"/>
              <w:jc w:val="both"/>
            </w:pPr>
            <w:r>
              <w:rPr>
                <w:rStyle w:val="210pt"/>
              </w:rPr>
              <w:t>Тема 3.2. Ввод информации с помощью сканера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60" w:line="20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Содержание учебного материала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Сканеры. Сканирование текстовых и графических материалов. Распознавание сканированных текстов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</w:tr>
      <w:tr w:rsidR="00A10BAE" w:rsidTr="004A11DE">
        <w:trPr>
          <w:trHeight w:hRule="exact" w:val="1042"/>
          <w:jc w:val="center"/>
        </w:trPr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5737DB" w:rsidRDefault="00A10BAE" w:rsidP="006419B0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Практическое занятие №3  Поиск информации в накопителях информации. Ввод информации с помощью сканера. (2ч)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Style w:val="210pt"/>
                <w:i/>
              </w:rPr>
            </w:pPr>
            <w:r w:rsidRPr="005737DB">
              <w:rPr>
                <w:rStyle w:val="210pt"/>
                <w:i/>
              </w:rPr>
              <w:t>Практическое занятие №4 Работа в графическом редакторе. (4ч)</w:t>
            </w:r>
          </w:p>
          <w:p w:rsidR="00A10BAE" w:rsidRPr="005737DB" w:rsidRDefault="00A10BAE" w:rsidP="006419B0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Практическое занятие №5 Работа с программ</w:t>
            </w:r>
            <w:r w:rsidR="00930217" w:rsidRPr="005737DB">
              <w:rPr>
                <w:rStyle w:val="210pt"/>
                <w:i/>
              </w:rPr>
              <w:t>ами по профилю специальности (6</w:t>
            </w:r>
            <w:r w:rsidRPr="005737DB">
              <w:rPr>
                <w:rStyle w:val="210pt"/>
                <w:i/>
              </w:rPr>
              <w:t>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</w:t>
            </w:r>
            <w:r w:rsidR="00930217"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 w:rsidTr="004A11DE">
        <w:trPr>
          <w:trHeight w:hRule="exact" w:val="1090"/>
          <w:jc w:val="center"/>
        </w:trPr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 xml:space="preserve">Самостоятельная работа </w:t>
            </w:r>
            <w:proofErr w:type="gramStart"/>
            <w:r w:rsidRPr="005737DB">
              <w:rPr>
                <w:rStyle w:val="210pt"/>
                <w:i/>
              </w:rPr>
              <w:t>обучающихся</w:t>
            </w:r>
            <w:proofErr w:type="gramEnd"/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i/>
              </w:rPr>
            </w:pPr>
            <w:r w:rsidRPr="005737DB">
              <w:rPr>
                <w:rStyle w:val="210pt"/>
                <w:i/>
              </w:rPr>
              <w:t>Выполнение индивидуального задания в виде презентации по темам: Носители информации.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Работа в графическом редакторе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BAE" w:rsidRDefault="00A10BAE">
      <w:pPr>
        <w:framePr w:w="14054" w:wrap="notBeside" w:vAnchor="text" w:hAnchor="text" w:xAlign="center" w:y="1"/>
        <w:rPr>
          <w:sz w:val="2"/>
          <w:szCs w:val="2"/>
        </w:rPr>
      </w:pPr>
    </w:p>
    <w:p w:rsidR="00A10BAE" w:rsidRDefault="00A10BAE">
      <w:pPr>
        <w:rPr>
          <w:sz w:val="2"/>
          <w:szCs w:val="2"/>
        </w:rPr>
        <w:sectPr w:rsidR="00A10BAE">
          <w:pgSz w:w="16840" w:h="11900" w:orient="landscape"/>
          <w:pgMar w:top="1351" w:right="1263" w:bottom="1588" w:left="15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85"/>
        <w:gridCol w:w="9000"/>
        <w:gridCol w:w="1080"/>
        <w:gridCol w:w="1090"/>
      </w:tblGrid>
      <w:tr w:rsidR="00A10BAE">
        <w:trPr>
          <w:trHeight w:hRule="exact" w:val="41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lastRenderedPageBreak/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</w:t>
            </w:r>
          </w:p>
        </w:tc>
      </w:tr>
      <w:tr w:rsidR="00A10BAE">
        <w:trPr>
          <w:trHeight w:hRule="exact" w:val="1046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Тема 3.3. Изучение и работа с пакетом прикладных про</w:t>
            </w:r>
            <w:r>
              <w:rPr>
                <w:rStyle w:val="210pt"/>
              </w:rPr>
              <w:softHyphen/>
              <w:t>грамм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Содержание учебного материала:</w:t>
            </w:r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Наиболее популярные пакеты прикладных программ по профилю специальности (автоматизирован</w:t>
            </w:r>
            <w:r w:rsidRPr="005737DB">
              <w:rPr>
                <w:rStyle w:val="210pt"/>
                <w:i/>
              </w:rPr>
              <w:softHyphen/>
              <w:t>ные рабочие места — АРМ). Тенденции и перспективы развития программного обеспечения. Моде</w:t>
            </w:r>
            <w:r w:rsidRPr="005737DB">
              <w:rPr>
                <w:rStyle w:val="210pt"/>
                <w:i/>
              </w:rPr>
              <w:softHyphen/>
              <w:t>лирование и прогнозирование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</w:tr>
      <w:tr w:rsidR="00A10BAE" w:rsidTr="004A11DE">
        <w:trPr>
          <w:trHeight w:hRule="exact" w:val="581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Pr="005737DB" w:rsidRDefault="00A10BAE" w:rsidP="006419B0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>Практическое занятие № 6 Работа с пакетом прикладных программ по профилю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 w:rsidTr="004A11DE">
        <w:trPr>
          <w:trHeight w:hRule="exact" w:val="655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both"/>
              <w:rPr>
                <w:i/>
              </w:rPr>
            </w:pPr>
            <w:r w:rsidRPr="005737DB">
              <w:rPr>
                <w:rStyle w:val="210pt"/>
                <w:i/>
              </w:rPr>
              <w:t xml:space="preserve">Самостоятельная работа </w:t>
            </w:r>
            <w:proofErr w:type="gramStart"/>
            <w:r w:rsidRPr="005737DB">
              <w:rPr>
                <w:rStyle w:val="210pt"/>
                <w:i/>
              </w:rPr>
              <w:t>обучающихся</w:t>
            </w:r>
            <w:proofErr w:type="gramEnd"/>
          </w:p>
          <w:p w:rsidR="00A10BAE" w:rsidRPr="005737DB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i/>
              </w:rPr>
            </w:pPr>
            <w:r w:rsidRPr="005737DB">
              <w:rPr>
                <w:rStyle w:val="210pt"/>
                <w:i/>
              </w:rPr>
              <w:t>Выполнение домашних заданий по теме 3.1. Проработка конспекта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BAE">
        <w:trPr>
          <w:trHeight w:hRule="exact" w:val="36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BAE" w:rsidRPr="005737DB" w:rsidRDefault="00A10BAE" w:rsidP="005737DB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  <w:jc w:val="right"/>
              <w:rPr>
                <w:b/>
              </w:rPr>
            </w:pPr>
            <w:r w:rsidRPr="005737DB">
              <w:rPr>
                <w:rStyle w:val="210pt"/>
                <w:b/>
              </w:rPr>
              <w:t>Всего</w:t>
            </w:r>
            <w:r w:rsidR="005737DB">
              <w:rPr>
                <w:rStyle w:val="210pt"/>
                <w:b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BAE" w:rsidRDefault="00A10BAE">
            <w:pPr>
              <w:pStyle w:val="21"/>
              <w:framePr w:w="1405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AE" w:rsidRDefault="00A10BAE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BAE" w:rsidRDefault="00A10BAE">
      <w:pPr>
        <w:framePr w:w="14054" w:wrap="notBeside" w:vAnchor="text" w:hAnchor="text" w:xAlign="center" w:y="1"/>
        <w:rPr>
          <w:sz w:val="2"/>
          <w:szCs w:val="2"/>
        </w:rPr>
      </w:pPr>
    </w:p>
    <w:p w:rsidR="00A10BAE" w:rsidRDefault="00A10BAE">
      <w:pPr>
        <w:rPr>
          <w:sz w:val="2"/>
          <w:szCs w:val="2"/>
        </w:rPr>
      </w:pPr>
    </w:p>
    <w:p w:rsidR="00A10BAE" w:rsidRDefault="00A10BAE" w:rsidP="0039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bookmarkStart w:id="6" w:name="bookmark8"/>
    </w:p>
    <w:p w:rsidR="00A10BAE" w:rsidRDefault="00A10BAE" w:rsidP="0039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A10BAE" w:rsidRPr="00396931" w:rsidRDefault="00A10BAE" w:rsidP="0039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96931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A10BAE" w:rsidRPr="00396931" w:rsidRDefault="00A10BAE" w:rsidP="0039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96931">
        <w:rPr>
          <w:rFonts w:ascii="Times New Roman" w:hAnsi="Times New Roman" w:cs="Times New Roman"/>
        </w:rPr>
        <w:t xml:space="preserve">1. – </w:t>
      </w:r>
      <w:proofErr w:type="gramStart"/>
      <w:r w:rsidRPr="00396931">
        <w:rPr>
          <w:rFonts w:ascii="Times New Roman" w:hAnsi="Times New Roman" w:cs="Times New Roman"/>
        </w:rPr>
        <w:t>ознакомительный</w:t>
      </w:r>
      <w:proofErr w:type="gramEnd"/>
      <w:r w:rsidRPr="00396931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A10BAE" w:rsidRPr="00396931" w:rsidRDefault="00A10BAE" w:rsidP="0039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96931">
        <w:rPr>
          <w:rFonts w:ascii="Times New Roman" w:hAnsi="Times New Roman" w:cs="Times New Roman"/>
        </w:rPr>
        <w:t>2. – </w:t>
      </w:r>
      <w:proofErr w:type="gramStart"/>
      <w:r w:rsidRPr="00396931">
        <w:rPr>
          <w:rFonts w:ascii="Times New Roman" w:hAnsi="Times New Roman" w:cs="Times New Roman"/>
        </w:rPr>
        <w:t>репродуктивный</w:t>
      </w:r>
      <w:proofErr w:type="gramEnd"/>
      <w:r w:rsidRPr="00396931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A10BAE" w:rsidRPr="00396931" w:rsidRDefault="00A10BAE" w:rsidP="0039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396931">
        <w:rPr>
          <w:rFonts w:ascii="Times New Roman" w:hAnsi="Times New Roman" w:cs="Times New Roman"/>
        </w:rPr>
        <w:t xml:space="preserve">3. – </w:t>
      </w:r>
      <w:proofErr w:type="gramStart"/>
      <w:r w:rsidRPr="00396931">
        <w:rPr>
          <w:rFonts w:ascii="Times New Roman" w:hAnsi="Times New Roman" w:cs="Times New Roman"/>
        </w:rPr>
        <w:t>продуктивный</w:t>
      </w:r>
      <w:proofErr w:type="gramEnd"/>
      <w:r w:rsidRPr="00396931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A10BAE" w:rsidRPr="00396931" w:rsidRDefault="00A10BAE" w:rsidP="0039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A10BAE" w:rsidRPr="00396931" w:rsidSect="00815DB0">
          <w:pgSz w:w="16840" w:h="11907" w:orient="landscape"/>
          <w:pgMar w:top="540" w:right="1134" w:bottom="851" w:left="992" w:header="709" w:footer="709" w:gutter="0"/>
          <w:cols w:space="720"/>
        </w:sectPr>
      </w:pPr>
    </w:p>
    <w:p w:rsidR="00A10BAE" w:rsidRPr="00930217" w:rsidRDefault="00A10BAE" w:rsidP="005737DB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1352"/>
        </w:tabs>
        <w:spacing w:after="300"/>
        <w:jc w:val="left"/>
        <w:rPr>
          <w:sz w:val="24"/>
          <w:szCs w:val="24"/>
        </w:rPr>
      </w:pPr>
      <w:r w:rsidRPr="00930217">
        <w:rPr>
          <w:sz w:val="24"/>
          <w:szCs w:val="24"/>
        </w:rPr>
        <w:lastRenderedPageBreak/>
        <w:t xml:space="preserve">УСЛОВИЯ РЕАЛИЗАЦИИ РАБОЧЕЙ </w:t>
      </w:r>
      <w:r w:rsidR="005737DB">
        <w:rPr>
          <w:sz w:val="24"/>
          <w:szCs w:val="24"/>
        </w:rPr>
        <w:t>УЧЕБНОЙ</w:t>
      </w:r>
      <w:r w:rsidRPr="00930217">
        <w:rPr>
          <w:sz w:val="24"/>
          <w:szCs w:val="24"/>
        </w:rPr>
        <w:t xml:space="preserve"> ПРОГРАММЫ ДИСЦИПЛИНЫ</w:t>
      </w:r>
      <w:bookmarkEnd w:id="6"/>
    </w:p>
    <w:p w:rsidR="00A10BAE" w:rsidRPr="00930217" w:rsidRDefault="00A10BAE" w:rsidP="005737DB">
      <w:pPr>
        <w:pStyle w:val="22"/>
        <w:keepNext/>
        <w:keepLines/>
        <w:numPr>
          <w:ilvl w:val="1"/>
          <w:numId w:val="14"/>
        </w:numPr>
        <w:shd w:val="clear" w:color="auto" w:fill="auto"/>
        <w:tabs>
          <w:tab w:val="left" w:pos="598"/>
        </w:tabs>
        <w:rPr>
          <w:sz w:val="24"/>
          <w:szCs w:val="24"/>
        </w:rPr>
      </w:pPr>
      <w:bookmarkStart w:id="7" w:name="bookmark9"/>
      <w:r w:rsidRPr="00930217">
        <w:rPr>
          <w:sz w:val="24"/>
          <w:szCs w:val="24"/>
        </w:rPr>
        <w:t>Требования к минимальному материально-техническому обеспечению</w:t>
      </w:r>
      <w:bookmarkEnd w:id="7"/>
    </w:p>
    <w:p w:rsidR="00A10BAE" w:rsidRPr="00930217" w:rsidRDefault="00A10BAE">
      <w:pPr>
        <w:pStyle w:val="21"/>
        <w:shd w:val="clear" w:color="auto" w:fill="auto"/>
        <w:spacing w:after="0" w:line="418" w:lineRule="exact"/>
        <w:jc w:val="left"/>
        <w:rPr>
          <w:sz w:val="24"/>
          <w:szCs w:val="24"/>
        </w:rPr>
      </w:pPr>
      <w:r w:rsidRPr="00930217">
        <w:rPr>
          <w:sz w:val="24"/>
          <w:szCs w:val="24"/>
        </w:rPr>
        <w:t>Реализация примерной программы учебной дисциплины требует наличия учеб</w:t>
      </w:r>
      <w:r w:rsidRPr="00930217">
        <w:rPr>
          <w:sz w:val="24"/>
          <w:szCs w:val="24"/>
        </w:rPr>
        <w:softHyphen/>
        <w:t>ного кабинета «Информатика, информационные технологии в профессиональ</w:t>
      </w:r>
      <w:r w:rsidRPr="00930217">
        <w:rPr>
          <w:sz w:val="24"/>
          <w:szCs w:val="24"/>
        </w:rPr>
        <w:softHyphen/>
        <w:t>ной деятельности».</w:t>
      </w:r>
    </w:p>
    <w:p w:rsidR="00A10BAE" w:rsidRPr="00930217" w:rsidRDefault="00A10BAE">
      <w:pPr>
        <w:pStyle w:val="21"/>
        <w:shd w:val="clear" w:color="auto" w:fill="auto"/>
        <w:spacing w:after="0" w:line="418" w:lineRule="exact"/>
        <w:jc w:val="both"/>
        <w:rPr>
          <w:sz w:val="24"/>
          <w:szCs w:val="24"/>
        </w:rPr>
      </w:pPr>
      <w:r w:rsidRPr="00930217">
        <w:rPr>
          <w:sz w:val="24"/>
          <w:szCs w:val="24"/>
        </w:rPr>
        <w:t>Оборудование учебного кабинета:</w:t>
      </w:r>
    </w:p>
    <w:p w:rsidR="00A10BAE" w:rsidRPr="00930217" w:rsidRDefault="00A10BAE">
      <w:pPr>
        <w:pStyle w:val="2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8" w:lineRule="exact"/>
        <w:jc w:val="both"/>
        <w:rPr>
          <w:sz w:val="24"/>
          <w:szCs w:val="24"/>
        </w:rPr>
      </w:pPr>
      <w:r w:rsidRPr="00930217">
        <w:rPr>
          <w:sz w:val="24"/>
          <w:szCs w:val="24"/>
        </w:rPr>
        <w:t xml:space="preserve">посадочные места по количеству </w:t>
      </w:r>
      <w:proofErr w:type="gramStart"/>
      <w:r w:rsidRPr="00930217">
        <w:rPr>
          <w:sz w:val="24"/>
          <w:szCs w:val="24"/>
        </w:rPr>
        <w:t>обучающихся</w:t>
      </w:r>
      <w:proofErr w:type="gramEnd"/>
      <w:r w:rsidRPr="00930217">
        <w:rPr>
          <w:sz w:val="24"/>
          <w:szCs w:val="24"/>
        </w:rPr>
        <w:t>;</w:t>
      </w:r>
    </w:p>
    <w:p w:rsidR="00A10BAE" w:rsidRPr="00930217" w:rsidRDefault="00A10BAE">
      <w:pPr>
        <w:pStyle w:val="2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8" w:lineRule="exact"/>
        <w:jc w:val="both"/>
        <w:rPr>
          <w:sz w:val="24"/>
          <w:szCs w:val="24"/>
        </w:rPr>
      </w:pPr>
      <w:r w:rsidRPr="00930217">
        <w:rPr>
          <w:sz w:val="24"/>
          <w:szCs w:val="24"/>
        </w:rPr>
        <w:t>рабочее место преподавателя;</w:t>
      </w:r>
    </w:p>
    <w:p w:rsidR="00A10BAE" w:rsidRPr="00930217" w:rsidRDefault="00A10BAE" w:rsidP="008F0124">
      <w:pPr>
        <w:pStyle w:val="2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8" w:lineRule="exact"/>
        <w:jc w:val="both"/>
        <w:rPr>
          <w:sz w:val="24"/>
          <w:szCs w:val="24"/>
        </w:rPr>
      </w:pPr>
      <w:r w:rsidRPr="00930217">
        <w:rPr>
          <w:sz w:val="24"/>
          <w:szCs w:val="24"/>
        </w:rPr>
        <w:t xml:space="preserve">комплект учебно-наглядных пособий </w:t>
      </w:r>
    </w:p>
    <w:p w:rsidR="00A10BAE" w:rsidRPr="00930217" w:rsidRDefault="00A10BAE" w:rsidP="008F0124">
      <w:pPr>
        <w:pStyle w:val="2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8" w:lineRule="exact"/>
        <w:jc w:val="both"/>
        <w:rPr>
          <w:sz w:val="24"/>
          <w:szCs w:val="24"/>
        </w:rPr>
      </w:pPr>
      <w:r w:rsidRPr="00930217">
        <w:rPr>
          <w:sz w:val="24"/>
          <w:szCs w:val="24"/>
        </w:rPr>
        <w:t>Технические средства обучения:</w:t>
      </w:r>
    </w:p>
    <w:p w:rsidR="00A10BAE" w:rsidRPr="00930217" w:rsidRDefault="00A10BAE">
      <w:pPr>
        <w:pStyle w:val="2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8" w:lineRule="exact"/>
        <w:jc w:val="both"/>
        <w:rPr>
          <w:sz w:val="24"/>
          <w:szCs w:val="24"/>
        </w:rPr>
      </w:pPr>
      <w:r w:rsidRPr="00930217">
        <w:rPr>
          <w:sz w:val="24"/>
          <w:szCs w:val="24"/>
        </w:rPr>
        <w:t>компьютер с лицензионным программным обеспечением и подключением к ЛВС с выходом в сеть Интернет;</w:t>
      </w:r>
    </w:p>
    <w:p w:rsidR="00A10BAE" w:rsidRPr="00930217" w:rsidRDefault="00A10BAE">
      <w:pPr>
        <w:pStyle w:val="21"/>
        <w:numPr>
          <w:ilvl w:val="0"/>
          <w:numId w:val="3"/>
        </w:numPr>
        <w:shd w:val="clear" w:color="auto" w:fill="auto"/>
        <w:tabs>
          <w:tab w:val="left" w:pos="339"/>
        </w:tabs>
        <w:spacing w:after="304" w:line="418" w:lineRule="exact"/>
        <w:jc w:val="both"/>
        <w:rPr>
          <w:sz w:val="24"/>
          <w:szCs w:val="24"/>
        </w:rPr>
      </w:pPr>
      <w:proofErr w:type="spellStart"/>
      <w:r w:rsidRPr="00930217">
        <w:rPr>
          <w:sz w:val="24"/>
          <w:szCs w:val="24"/>
        </w:rPr>
        <w:t>мультимедиапроектор</w:t>
      </w:r>
      <w:proofErr w:type="spellEnd"/>
      <w:r w:rsidRPr="00930217">
        <w:rPr>
          <w:sz w:val="24"/>
          <w:szCs w:val="24"/>
        </w:rPr>
        <w:t>.</w:t>
      </w:r>
    </w:p>
    <w:p w:rsidR="00A10BAE" w:rsidRPr="00930217" w:rsidRDefault="00A10BAE" w:rsidP="005737DB">
      <w:pPr>
        <w:pStyle w:val="22"/>
        <w:keepNext/>
        <w:keepLines/>
        <w:numPr>
          <w:ilvl w:val="1"/>
          <w:numId w:val="14"/>
        </w:numPr>
        <w:shd w:val="clear" w:color="auto" w:fill="auto"/>
        <w:tabs>
          <w:tab w:val="left" w:pos="598"/>
        </w:tabs>
        <w:spacing w:line="413" w:lineRule="exact"/>
        <w:jc w:val="center"/>
        <w:rPr>
          <w:sz w:val="24"/>
          <w:szCs w:val="24"/>
        </w:rPr>
      </w:pPr>
      <w:bookmarkStart w:id="8" w:name="bookmark10"/>
      <w:r w:rsidRPr="00930217">
        <w:rPr>
          <w:sz w:val="24"/>
          <w:szCs w:val="24"/>
        </w:rPr>
        <w:t>Информационное обеспечение обучения</w:t>
      </w:r>
      <w:bookmarkEnd w:id="8"/>
    </w:p>
    <w:p w:rsidR="00A10BAE" w:rsidRPr="005737DB" w:rsidRDefault="00A10BAE">
      <w:pPr>
        <w:pStyle w:val="30"/>
        <w:shd w:val="clear" w:color="auto" w:fill="auto"/>
        <w:spacing w:before="0" w:after="296" w:line="413" w:lineRule="exact"/>
        <w:jc w:val="both"/>
        <w:rPr>
          <w:b w:val="0"/>
          <w:sz w:val="24"/>
          <w:szCs w:val="24"/>
        </w:rPr>
      </w:pPr>
      <w:r w:rsidRPr="005737DB">
        <w:rPr>
          <w:b w:val="0"/>
          <w:sz w:val="24"/>
          <w:szCs w:val="24"/>
        </w:rPr>
        <w:t>Перечень учебных изданий, интерне</w:t>
      </w:r>
      <w:proofErr w:type="gramStart"/>
      <w:r w:rsidRPr="005737DB">
        <w:rPr>
          <w:b w:val="0"/>
          <w:sz w:val="24"/>
          <w:szCs w:val="24"/>
        </w:rPr>
        <w:t>т-</w:t>
      </w:r>
      <w:proofErr w:type="gramEnd"/>
      <w:r w:rsidRPr="005737DB">
        <w:rPr>
          <w:b w:val="0"/>
          <w:sz w:val="24"/>
          <w:szCs w:val="24"/>
        </w:rPr>
        <w:t xml:space="preserve"> ресурсов, дополни</w:t>
      </w:r>
      <w:r w:rsidRPr="005737DB">
        <w:rPr>
          <w:b w:val="0"/>
          <w:sz w:val="24"/>
          <w:szCs w:val="24"/>
        </w:rPr>
        <w:softHyphen/>
        <w:t>тельной литературы</w:t>
      </w:r>
    </w:p>
    <w:p w:rsidR="00A10BAE" w:rsidRPr="00930217" w:rsidRDefault="005737DB" w:rsidP="009743D6">
      <w:pPr>
        <w:shd w:val="clear" w:color="auto" w:fill="FFFFFF"/>
        <w:spacing w:line="293" w:lineRule="exact"/>
        <w:ind w:left="29"/>
        <w:rPr>
          <w:rFonts w:ascii="Times New Roman" w:hAnsi="Times New Roman" w:cs="Times New Roman"/>
        </w:rPr>
      </w:pPr>
      <w:bookmarkStart w:id="9" w:name="bookmark11"/>
      <w:r>
        <w:rPr>
          <w:rFonts w:ascii="Times New Roman" w:hAnsi="Times New Roman" w:cs="Times New Roman"/>
          <w:spacing w:val="-5"/>
        </w:rPr>
        <w:t>Основная учебная литература</w:t>
      </w:r>
      <w:r w:rsidR="00A10BAE" w:rsidRPr="00930217">
        <w:rPr>
          <w:rFonts w:ascii="Times New Roman" w:hAnsi="Times New Roman" w:cs="Times New Roman"/>
          <w:spacing w:val="-5"/>
        </w:rPr>
        <w:t>:</w:t>
      </w:r>
    </w:p>
    <w:p w:rsidR="00A10BAE" w:rsidRPr="00930217" w:rsidRDefault="00A10BAE" w:rsidP="009743D6">
      <w:pPr>
        <w:numPr>
          <w:ilvl w:val="0"/>
          <w:numId w:val="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left="768" w:right="19" w:hanging="379"/>
        <w:jc w:val="both"/>
        <w:rPr>
          <w:rFonts w:ascii="Times New Roman" w:hAnsi="Times New Roman" w:cs="Times New Roman"/>
          <w:spacing w:val="-25"/>
        </w:rPr>
      </w:pPr>
      <w:r w:rsidRPr="00930217">
        <w:rPr>
          <w:rFonts w:ascii="Times New Roman" w:hAnsi="Times New Roman" w:cs="Times New Roman"/>
          <w:spacing w:val="-2"/>
        </w:rPr>
        <w:t>Михеева Е.В. Информационные технологии в профессиональной деятельности: учеб</w:t>
      </w:r>
      <w:proofErr w:type="gramStart"/>
      <w:r w:rsidRPr="00930217">
        <w:rPr>
          <w:rFonts w:ascii="Times New Roman" w:hAnsi="Times New Roman" w:cs="Times New Roman"/>
          <w:spacing w:val="-2"/>
        </w:rPr>
        <w:t>.</w:t>
      </w:r>
      <w:proofErr w:type="gramEnd"/>
      <w:r w:rsidRPr="00930217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930217">
        <w:rPr>
          <w:rFonts w:ascii="Times New Roman" w:hAnsi="Times New Roman" w:cs="Times New Roman"/>
        </w:rPr>
        <w:t>п</w:t>
      </w:r>
      <w:proofErr w:type="gramEnd"/>
      <w:r w:rsidRPr="00930217">
        <w:rPr>
          <w:rFonts w:ascii="Times New Roman" w:hAnsi="Times New Roman" w:cs="Times New Roman"/>
        </w:rPr>
        <w:t xml:space="preserve">особие. - М.: ОИЦ «Академия», 2013. - 384 </w:t>
      </w:r>
      <w:proofErr w:type="gramStart"/>
      <w:r w:rsidRPr="00930217">
        <w:rPr>
          <w:rFonts w:ascii="Times New Roman" w:hAnsi="Times New Roman" w:cs="Times New Roman"/>
        </w:rPr>
        <w:t>с</w:t>
      </w:r>
      <w:proofErr w:type="gramEnd"/>
      <w:r w:rsidRPr="00930217">
        <w:rPr>
          <w:rFonts w:ascii="Times New Roman" w:hAnsi="Times New Roman" w:cs="Times New Roman"/>
        </w:rPr>
        <w:t>.</w:t>
      </w:r>
    </w:p>
    <w:p w:rsidR="00A10BAE" w:rsidRPr="00930217" w:rsidRDefault="005737DB" w:rsidP="009743D6">
      <w:pPr>
        <w:shd w:val="clear" w:color="auto" w:fill="FFFFFF"/>
        <w:spacing w:line="293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Дополнительная учебная литература</w:t>
      </w:r>
      <w:r w:rsidR="00A10BAE" w:rsidRPr="00930217">
        <w:rPr>
          <w:rFonts w:ascii="Times New Roman" w:hAnsi="Times New Roman" w:cs="Times New Roman"/>
          <w:spacing w:val="-3"/>
        </w:rPr>
        <w:t>:</w:t>
      </w:r>
    </w:p>
    <w:p w:rsidR="00A10BAE" w:rsidRPr="00930217" w:rsidRDefault="00A10BAE" w:rsidP="009743D6">
      <w:pPr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left="768" w:right="10" w:hanging="379"/>
        <w:jc w:val="both"/>
        <w:rPr>
          <w:rFonts w:ascii="Times New Roman" w:hAnsi="Times New Roman" w:cs="Times New Roman"/>
          <w:spacing w:val="-16"/>
        </w:rPr>
      </w:pPr>
      <w:r w:rsidRPr="00930217">
        <w:rPr>
          <w:rFonts w:ascii="Times New Roman" w:hAnsi="Times New Roman" w:cs="Times New Roman"/>
          <w:spacing w:val="-2"/>
        </w:rPr>
        <w:t xml:space="preserve">Михеева Е.В. Практикум по информационным технологиям в профессиональной </w:t>
      </w:r>
      <w:r w:rsidRPr="00930217">
        <w:rPr>
          <w:rFonts w:ascii="Times New Roman" w:hAnsi="Times New Roman" w:cs="Times New Roman"/>
          <w:spacing w:val="-1"/>
        </w:rPr>
        <w:t>деятельности: учеб</w:t>
      </w:r>
      <w:proofErr w:type="gramStart"/>
      <w:r w:rsidRPr="00930217">
        <w:rPr>
          <w:rFonts w:ascii="Times New Roman" w:hAnsi="Times New Roman" w:cs="Times New Roman"/>
          <w:spacing w:val="-1"/>
        </w:rPr>
        <w:t>.</w:t>
      </w:r>
      <w:proofErr w:type="gramEnd"/>
      <w:r w:rsidRPr="00930217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30217">
        <w:rPr>
          <w:rFonts w:ascii="Times New Roman" w:hAnsi="Times New Roman" w:cs="Times New Roman"/>
          <w:spacing w:val="-1"/>
        </w:rPr>
        <w:t>п</w:t>
      </w:r>
      <w:proofErr w:type="gramEnd"/>
      <w:r w:rsidRPr="00930217">
        <w:rPr>
          <w:rFonts w:ascii="Times New Roman" w:hAnsi="Times New Roman" w:cs="Times New Roman"/>
          <w:spacing w:val="-1"/>
        </w:rPr>
        <w:t xml:space="preserve">особие. - М.: ТК </w:t>
      </w:r>
      <w:proofErr w:type="spellStart"/>
      <w:r w:rsidRPr="00930217">
        <w:rPr>
          <w:rFonts w:ascii="Times New Roman" w:hAnsi="Times New Roman" w:cs="Times New Roman"/>
          <w:spacing w:val="-1"/>
        </w:rPr>
        <w:t>Велби</w:t>
      </w:r>
      <w:proofErr w:type="spellEnd"/>
      <w:r w:rsidRPr="00930217">
        <w:rPr>
          <w:rFonts w:ascii="Times New Roman" w:hAnsi="Times New Roman" w:cs="Times New Roman"/>
          <w:spacing w:val="-1"/>
        </w:rPr>
        <w:t xml:space="preserve">, Изд-во Проспект, 2014. - 288 </w:t>
      </w:r>
      <w:proofErr w:type="gramStart"/>
      <w:r w:rsidRPr="00930217">
        <w:rPr>
          <w:rFonts w:ascii="Times New Roman" w:hAnsi="Times New Roman" w:cs="Times New Roman"/>
          <w:spacing w:val="-1"/>
        </w:rPr>
        <w:t>с</w:t>
      </w:r>
      <w:proofErr w:type="gramEnd"/>
      <w:r w:rsidRPr="00930217">
        <w:rPr>
          <w:rFonts w:ascii="Times New Roman" w:hAnsi="Times New Roman" w:cs="Times New Roman"/>
          <w:spacing w:val="-1"/>
        </w:rPr>
        <w:t>.</w:t>
      </w:r>
    </w:p>
    <w:p w:rsidR="00A10BAE" w:rsidRPr="00930217" w:rsidRDefault="00A10BA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"/>
        </w:rPr>
      </w:pPr>
    </w:p>
    <w:p w:rsidR="00A10BAE" w:rsidRPr="00930217" w:rsidRDefault="00A10BAE" w:rsidP="008F0124">
      <w:pPr>
        <w:pStyle w:val="c4c62c9"/>
        <w:spacing w:before="0" w:beforeAutospacing="0" w:after="0" w:afterAutospacing="0"/>
        <w:ind w:left="720"/>
        <w:jc w:val="center"/>
        <w:rPr>
          <w:rStyle w:val="c0"/>
        </w:rPr>
      </w:pPr>
      <w:r w:rsidRPr="00930217">
        <w:rPr>
          <w:rStyle w:val="c0"/>
        </w:rPr>
        <w:t>Интернет-ресурсы</w:t>
      </w:r>
    </w:p>
    <w:p w:rsidR="00A10BAE" w:rsidRPr="00930217" w:rsidRDefault="00A10BAE" w:rsidP="008F0124">
      <w:pPr>
        <w:pStyle w:val="c4c62c9"/>
        <w:spacing w:before="0" w:beforeAutospacing="0" w:after="0" w:afterAutospacing="0"/>
      </w:pPr>
      <w:r w:rsidRPr="00930217">
        <w:t xml:space="preserve">      </w:t>
      </w:r>
    </w:p>
    <w:p w:rsidR="00A10BAE" w:rsidRPr="00930217" w:rsidRDefault="00A10BAE" w:rsidP="008F0124">
      <w:pPr>
        <w:widowControl/>
        <w:numPr>
          <w:ilvl w:val="0"/>
          <w:numId w:val="8"/>
        </w:numPr>
        <w:shd w:val="clear" w:color="auto" w:fill="FFFFFF"/>
        <w:tabs>
          <w:tab w:val="left" w:pos="778"/>
        </w:tabs>
        <w:spacing w:line="293" w:lineRule="exact"/>
        <w:ind w:right="14"/>
        <w:rPr>
          <w:spacing w:val="-1"/>
        </w:rPr>
      </w:pPr>
      <w:r w:rsidRPr="00930217">
        <w:rPr>
          <w:spacing w:val="-1"/>
        </w:rPr>
        <w:t xml:space="preserve">ЭБС </w:t>
      </w:r>
      <w:proofErr w:type="spellStart"/>
      <w:r w:rsidRPr="00930217">
        <w:rPr>
          <w:spacing w:val="-1"/>
          <w:lang w:val="en-US"/>
        </w:rPr>
        <w:t>ibooks</w:t>
      </w:r>
      <w:proofErr w:type="spellEnd"/>
      <w:r w:rsidRPr="00930217">
        <w:rPr>
          <w:spacing w:val="-1"/>
        </w:rPr>
        <w:t>.</w:t>
      </w:r>
      <w:proofErr w:type="spellStart"/>
      <w:r w:rsidRPr="00930217">
        <w:rPr>
          <w:spacing w:val="-1"/>
          <w:lang w:val="en-US"/>
        </w:rPr>
        <w:t>ru</w:t>
      </w:r>
      <w:proofErr w:type="spellEnd"/>
    </w:p>
    <w:p w:rsidR="00A10BAE" w:rsidRPr="00930217" w:rsidRDefault="00A10BAE" w:rsidP="008F0124">
      <w:pPr>
        <w:widowControl/>
        <w:numPr>
          <w:ilvl w:val="0"/>
          <w:numId w:val="8"/>
        </w:numPr>
        <w:shd w:val="clear" w:color="auto" w:fill="FFFFFF"/>
        <w:tabs>
          <w:tab w:val="left" w:pos="778"/>
        </w:tabs>
        <w:spacing w:line="293" w:lineRule="exact"/>
        <w:ind w:right="14"/>
        <w:rPr>
          <w:spacing w:val="-1"/>
        </w:rPr>
      </w:pPr>
      <w:r w:rsidRPr="00930217">
        <w:rPr>
          <w:spacing w:val="-1"/>
        </w:rPr>
        <w:t xml:space="preserve">ЭБС </w:t>
      </w:r>
      <w:proofErr w:type="spellStart"/>
      <w:r w:rsidRPr="00930217">
        <w:rPr>
          <w:spacing w:val="-1"/>
          <w:lang w:val="en-US"/>
        </w:rPr>
        <w:t>IPRboks</w:t>
      </w:r>
      <w:proofErr w:type="spellEnd"/>
    </w:p>
    <w:p w:rsidR="00A10BAE" w:rsidRPr="00930217" w:rsidRDefault="00A10BAE" w:rsidP="008F0124">
      <w:pPr>
        <w:widowControl/>
        <w:numPr>
          <w:ilvl w:val="0"/>
          <w:numId w:val="8"/>
        </w:numPr>
        <w:shd w:val="clear" w:color="auto" w:fill="FFFFFF"/>
        <w:tabs>
          <w:tab w:val="left" w:pos="778"/>
        </w:tabs>
        <w:spacing w:line="293" w:lineRule="exact"/>
        <w:ind w:right="14"/>
        <w:rPr>
          <w:spacing w:val="-1"/>
        </w:rPr>
      </w:pPr>
      <w:r w:rsidRPr="00930217">
        <w:rPr>
          <w:spacing w:val="-1"/>
        </w:rPr>
        <w:t xml:space="preserve">ЭБС Лань   </w:t>
      </w:r>
    </w:p>
    <w:p w:rsidR="00A10BAE" w:rsidRPr="00930217" w:rsidRDefault="00A10BA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A10BAE" w:rsidRPr="00930217" w:rsidRDefault="00A10BA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A10BAE" w:rsidRDefault="00A10BA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A10BAE" w:rsidRDefault="00A10BA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A10BAE" w:rsidRDefault="00A10BA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930217" w:rsidRDefault="00930217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466C0E" w:rsidRDefault="00466C0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466C0E" w:rsidRDefault="00466C0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466C0E" w:rsidRDefault="00466C0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466C0E" w:rsidRDefault="00466C0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5737DB" w:rsidRDefault="005737DB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5737DB" w:rsidRDefault="005737DB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5737DB" w:rsidRDefault="005737DB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A10BAE" w:rsidRPr="00D064FD" w:rsidRDefault="00A10BAE" w:rsidP="008F0124">
      <w:p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3" w:lineRule="exact"/>
        <w:ind w:right="10"/>
        <w:jc w:val="both"/>
        <w:rPr>
          <w:rFonts w:ascii="Times New Roman" w:hAnsi="Times New Roman" w:cs="Times New Roman"/>
          <w:spacing w:val="-16"/>
        </w:rPr>
      </w:pPr>
    </w:p>
    <w:p w:rsidR="00A10BAE" w:rsidRPr="00930217" w:rsidRDefault="00A10BAE" w:rsidP="005737DB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802"/>
        </w:tabs>
        <w:spacing w:after="0" w:line="418" w:lineRule="exact"/>
        <w:jc w:val="both"/>
        <w:rPr>
          <w:sz w:val="24"/>
          <w:szCs w:val="24"/>
        </w:rPr>
      </w:pPr>
      <w:r w:rsidRPr="00930217">
        <w:rPr>
          <w:sz w:val="24"/>
          <w:szCs w:val="24"/>
        </w:rPr>
        <w:lastRenderedPageBreak/>
        <w:t xml:space="preserve">КОНТРОЛЬ И ОЦЕНКА РЕЗУЛЬТАТОВ ОСВОЕНИЯ </w:t>
      </w:r>
      <w:proofErr w:type="gramStart"/>
      <w:r w:rsidRPr="00930217">
        <w:rPr>
          <w:sz w:val="24"/>
          <w:szCs w:val="24"/>
        </w:rPr>
        <w:t>УЧЕБНОЙ</w:t>
      </w:r>
      <w:bookmarkEnd w:id="9"/>
      <w:proofErr w:type="gramEnd"/>
    </w:p>
    <w:p w:rsidR="00A10BAE" w:rsidRPr="00930217" w:rsidRDefault="00A10BAE">
      <w:pPr>
        <w:pStyle w:val="13"/>
        <w:keepNext/>
        <w:keepLines/>
        <w:shd w:val="clear" w:color="auto" w:fill="auto"/>
        <w:spacing w:after="0" w:line="418" w:lineRule="exact"/>
        <w:rPr>
          <w:sz w:val="24"/>
          <w:szCs w:val="24"/>
        </w:rPr>
      </w:pPr>
      <w:bookmarkStart w:id="10" w:name="bookmark12"/>
      <w:r w:rsidRPr="00930217">
        <w:rPr>
          <w:sz w:val="24"/>
          <w:szCs w:val="24"/>
        </w:rPr>
        <w:t>ДИСЦИПЛИНЫ</w:t>
      </w:r>
      <w:bookmarkEnd w:id="10"/>
    </w:p>
    <w:p w:rsidR="00A10BAE" w:rsidRPr="00930217" w:rsidRDefault="00A10BAE">
      <w:pPr>
        <w:pStyle w:val="21"/>
        <w:shd w:val="clear" w:color="auto" w:fill="auto"/>
        <w:spacing w:after="277" w:line="418" w:lineRule="exact"/>
        <w:jc w:val="both"/>
        <w:rPr>
          <w:sz w:val="24"/>
          <w:szCs w:val="24"/>
        </w:rPr>
      </w:pPr>
      <w:r w:rsidRPr="00930217">
        <w:rPr>
          <w:rStyle w:val="210"/>
          <w:sz w:val="24"/>
          <w:szCs w:val="24"/>
        </w:rPr>
        <w:t xml:space="preserve">Контроль и оценка </w:t>
      </w:r>
      <w:r w:rsidRPr="00930217">
        <w:rPr>
          <w:sz w:val="24"/>
          <w:szCs w:val="24"/>
        </w:rPr>
        <w:t>результатов освоения учебной дисциплины осуществляет</w:t>
      </w:r>
      <w:r w:rsidRPr="00930217">
        <w:rPr>
          <w:sz w:val="24"/>
          <w:szCs w:val="24"/>
        </w:rPr>
        <w:softHyphen/>
        <w:t xml:space="preserve">ся преподавателем в процессе проведения практических занятий, контрольной работы, зачета, а также выполнения </w:t>
      </w:r>
      <w:proofErr w:type="gramStart"/>
      <w:r w:rsidRPr="00930217">
        <w:rPr>
          <w:sz w:val="24"/>
          <w:szCs w:val="24"/>
        </w:rPr>
        <w:t>обучающимися</w:t>
      </w:r>
      <w:proofErr w:type="gramEnd"/>
      <w:r w:rsidRPr="00930217">
        <w:rPr>
          <w:sz w:val="24"/>
          <w:szCs w:val="24"/>
        </w:rPr>
        <w:t xml:space="preserve"> индивидуальных заданий в виде презентаций.</w:t>
      </w:r>
    </w:p>
    <w:p w:rsidR="00A10BAE" w:rsidRPr="00930217" w:rsidRDefault="00A10BAE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560"/>
        <w:gridCol w:w="3969"/>
      </w:tblGrid>
      <w:tr w:rsidR="008F13C8" w:rsidRPr="00297EC5" w:rsidTr="00DF496A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8" w:rsidRPr="00297EC5" w:rsidRDefault="008F13C8" w:rsidP="00DF496A">
            <w:pPr>
              <w:pStyle w:val="Style14"/>
              <w:widowControl/>
              <w:spacing w:after="160"/>
              <w:jc w:val="center"/>
              <w:rPr>
                <w:rStyle w:val="FontStyle70"/>
                <w:i/>
                <w:sz w:val="20"/>
                <w:szCs w:val="20"/>
              </w:rPr>
            </w:pPr>
            <w:r w:rsidRPr="00297EC5">
              <w:rPr>
                <w:rStyle w:val="FontStyle70"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3C8" w:rsidRDefault="008F13C8" w:rsidP="00DF496A">
            <w:pPr>
              <w:pStyle w:val="Style14"/>
              <w:widowControl/>
              <w:spacing w:after="160"/>
              <w:jc w:val="center"/>
              <w:rPr>
                <w:rStyle w:val="FontStyle70"/>
                <w:i/>
                <w:sz w:val="20"/>
                <w:szCs w:val="20"/>
              </w:rPr>
            </w:pPr>
          </w:p>
          <w:p w:rsidR="008F13C8" w:rsidRPr="00297EC5" w:rsidRDefault="008F13C8" w:rsidP="00DF496A">
            <w:pPr>
              <w:pStyle w:val="Style14"/>
              <w:widowControl/>
              <w:spacing w:after="160"/>
              <w:jc w:val="center"/>
              <w:rPr>
                <w:rStyle w:val="FontStyle70"/>
                <w:i/>
                <w:sz w:val="20"/>
                <w:szCs w:val="20"/>
              </w:rPr>
            </w:pPr>
            <w:r w:rsidRPr="00297EC5">
              <w:rPr>
                <w:rStyle w:val="FontStyle70"/>
                <w:i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F13C8" w:rsidRPr="00297EC5" w:rsidTr="00DF496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8" w:rsidRDefault="008F13C8" w:rsidP="00DF496A">
            <w:pPr>
              <w:pStyle w:val="Style27"/>
              <w:widowControl/>
              <w:spacing w:after="160"/>
              <w:ind w:left="432" w:firstLine="0"/>
              <w:jc w:val="center"/>
              <w:rPr>
                <w:rStyle w:val="FontStyle70"/>
                <w:i/>
                <w:sz w:val="20"/>
                <w:szCs w:val="20"/>
              </w:rPr>
            </w:pPr>
            <w:r w:rsidRPr="00297EC5">
              <w:rPr>
                <w:rStyle w:val="FontStyle70"/>
                <w:i/>
                <w:sz w:val="20"/>
                <w:szCs w:val="20"/>
              </w:rPr>
              <w:t>освоенные умения,</w:t>
            </w:r>
          </w:p>
          <w:p w:rsidR="008F13C8" w:rsidRPr="00297EC5" w:rsidRDefault="008F13C8" w:rsidP="00DF496A">
            <w:pPr>
              <w:pStyle w:val="Style27"/>
              <w:widowControl/>
              <w:spacing w:after="160"/>
              <w:ind w:left="432" w:firstLine="0"/>
              <w:jc w:val="center"/>
              <w:rPr>
                <w:rStyle w:val="FontStyle70"/>
                <w:i/>
                <w:sz w:val="20"/>
                <w:szCs w:val="20"/>
              </w:rPr>
            </w:pPr>
            <w:r w:rsidRPr="00297EC5">
              <w:rPr>
                <w:rStyle w:val="FontStyle70"/>
                <w:i/>
                <w:sz w:val="20"/>
                <w:szCs w:val="20"/>
              </w:rPr>
              <w:t>усвоенные знания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8" w:rsidRPr="00297EC5" w:rsidRDefault="008F13C8" w:rsidP="00DF496A">
            <w:pPr>
              <w:pStyle w:val="Style14"/>
              <w:widowControl/>
              <w:spacing w:after="160"/>
              <w:jc w:val="center"/>
              <w:rPr>
                <w:rStyle w:val="FontStyle70"/>
                <w:i/>
                <w:sz w:val="20"/>
                <w:szCs w:val="20"/>
              </w:rPr>
            </w:pPr>
            <w:r w:rsidRPr="00297EC5">
              <w:rPr>
                <w:b/>
                <w:i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8" w:rsidRPr="00297EC5" w:rsidRDefault="008F13C8" w:rsidP="00DF496A">
            <w:pPr>
              <w:pStyle w:val="Style14"/>
              <w:widowControl/>
              <w:spacing w:after="160"/>
              <w:jc w:val="center"/>
              <w:rPr>
                <w:rStyle w:val="FontStyle70"/>
                <w:i/>
                <w:sz w:val="20"/>
                <w:szCs w:val="20"/>
              </w:rPr>
            </w:pPr>
          </w:p>
        </w:tc>
      </w:tr>
      <w:tr w:rsidR="008F13C8" w:rsidRPr="00297EC5" w:rsidTr="00DF496A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8" w:rsidRPr="00297EC5" w:rsidRDefault="008F13C8" w:rsidP="00DF496A">
            <w:pPr>
              <w:pStyle w:val="Style28"/>
              <w:widowControl/>
              <w:spacing w:after="160" w:line="274" w:lineRule="exact"/>
              <w:rPr>
                <w:rStyle w:val="FontStyle72"/>
                <w:sz w:val="20"/>
                <w:szCs w:val="20"/>
              </w:rPr>
            </w:pPr>
            <w:r w:rsidRPr="00297EC5">
              <w:rPr>
                <w:rStyle w:val="FontStyle72"/>
                <w:sz w:val="20"/>
                <w:szCs w:val="20"/>
              </w:rPr>
              <w:t>Освоенные умения:</w:t>
            </w:r>
          </w:p>
          <w:p w:rsidR="008F13C8" w:rsidRPr="00297EC5" w:rsidRDefault="008F13C8" w:rsidP="00DF496A">
            <w:pPr>
              <w:pStyle w:val="Style29"/>
              <w:widowControl/>
              <w:tabs>
                <w:tab w:val="left" w:pos="264"/>
              </w:tabs>
              <w:spacing w:after="160" w:line="274" w:lineRule="exact"/>
              <w:ind w:firstLine="10"/>
              <w:rPr>
                <w:rStyle w:val="FontStyle71"/>
                <w:i/>
                <w:sz w:val="20"/>
                <w:szCs w:val="20"/>
              </w:rPr>
            </w:pPr>
            <w:r w:rsidRPr="00297EC5">
              <w:rPr>
                <w:rStyle w:val="FontStyle71"/>
                <w:i/>
                <w:sz w:val="20"/>
                <w:szCs w:val="20"/>
              </w:rPr>
              <w:t>-</w:t>
            </w:r>
            <w:r w:rsidRPr="00297EC5">
              <w:rPr>
                <w:rStyle w:val="FontStyle71"/>
                <w:i/>
                <w:sz w:val="20"/>
                <w:szCs w:val="20"/>
              </w:rPr>
              <w:tab/>
            </w:r>
            <w:r w:rsidRPr="008F13C8">
              <w:rPr>
                <w:rStyle w:val="211pt"/>
                <w:i/>
                <w:sz w:val="20"/>
                <w:szCs w:val="24"/>
              </w:rPr>
              <w:t>использовать средства вычислительной техники в профессиональной деятельности, применять компьютерные и телекоммуника</w:t>
            </w:r>
            <w:r w:rsidRPr="008F13C8">
              <w:rPr>
                <w:rStyle w:val="211pt"/>
                <w:i/>
                <w:sz w:val="20"/>
                <w:szCs w:val="24"/>
              </w:rPr>
              <w:softHyphen/>
              <w:t>ционные средства в профессиональной дея</w:t>
            </w:r>
            <w:r w:rsidRPr="008F13C8">
              <w:rPr>
                <w:rStyle w:val="211pt"/>
                <w:i/>
                <w:sz w:val="20"/>
                <w:szCs w:val="24"/>
              </w:rPr>
              <w:softHyphen/>
              <w:t>тельности</w:t>
            </w:r>
            <w:r w:rsidRPr="008F13C8">
              <w:rPr>
                <w:rStyle w:val="FontStyle71"/>
                <w:i/>
                <w:sz w:val="20"/>
                <w:szCs w:val="20"/>
              </w:rPr>
              <w:t>.</w:t>
            </w:r>
          </w:p>
          <w:p w:rsidR="008F13C8" w:rsidRPr="00297EC5" w:rsidRDefault="008F13C8" w:rsidP="00DF496A">
            <w:pPr>
              <w:pStyle w:val="Style16"/>
              <w:widowControl/>
              <w:tabs>
                <w:tab w:val="left" w:pos="154"/>
              </w:tabs>
              <w:spacing w:after="160" w:line="274" w:lineRule="exact"/>
              <w:jc w:val="left"/>
              <w:rPr>
                <w:rStyle w:val="FontStyle71"/>
                <w:i/>
                <w:sz w:val="20"/>
                <w:szCs w:val="20"/>
              </w:rPr>
            </w:pPr>
            <w:r w:rsidRPr="00297EC5">
              <w:rPr>
                <w:rStyle w:val="FontStyle72"/>
                <w:sz w:val="20"/>
                <w:szCs w:val="20"/>
              </w:rPr>
              <w:t>Усвоенные знания:</w:t>
            </w:r>
          </w:p>
          <w:p w:rsidR="008F13C8" w:rsidRPr="008F13C8" w:rsidRDefault="008F13C8" w:rsidP="00DF496A">
            <w:pPr>
              <w:pStyle w:val="Style16"/>
              <w:widowControl/>
              <w:tabs>
                <w:tab w:val="left" w:pos="211"/>
              </w:tabs>
              <w:spacing w:after="160" w:line="274" w:lineRule="exact"/>
              <w:rPr>
                <w:rStyle w:val="FontStyle71"/>
                <w:i/>
                <w:sz w:val="20"/>
                <w:szCs w:val="20"/>
              </w:rPr>
            </w:pPr>
            <w:r w:rsidRPr="008F13C8">
              <w:rPr>
                <w:rStyle w:val="211pt"/>
                <w:i/>
                <w:sz w:val="20"/>
                <w:szCs w:val="24"/>
              </w:rPr>
              <w:t>состава, функции и возможности использо</w:t>
            </w:r>
            <w:r w:rsidRPr="008F13C8">
              <w:rPr>
                <w:rStyle w:val="211pt"/>
                <w:i/>
                <w:sz w:val="20"/>
                <w:szCs w:val="24"/>
              </w:rPr>
              <w:softHyphen/>
              <w:t>вания информационных и телекоммуникаци</w:t>
            </w:r>
            <w:r w:rsidRPr="008F13C8">
              <w:rPr>
                <w:rStyle w:val="211pt"/>
                <w:i/>
                <w:sz w:val="20"/>
                <w:szCs w:val="24"/>
              </w:rPr>
              <w:softHyphen/>
              <w:t>онных технологий в профессиональной дея</w:t>
            </w:r>
            <w:r w:rsidRPr="008F13C8">
              <w:rPr>
                <w:rStyle w:val="211pt"/>
                <w:i/>
                <w:sz w:val="20"/>
                <w:szCs w:val="24"/>
              </w:rPr>
              <w:softHyphen/>
              <w:t>тельности, моделирования и прогнозирования в профессиональной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1.1.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1.2.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1.3.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2.1.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2.2.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2.3.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2.4.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3.1.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3.2.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3.3.</w:t>
            </w:r>
          </w:p>
          <w:p w:rsidR="008F13C8" w:rsidRPr="008F13C8" w:rsidRDefault="008F13C8" w:rsidP="00DF496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3.4.</w:t>
            </w:r>
          </w:p>
          <w:p w:rsidR="008F13C8" w:rsidRPr="008F13C8" w:rsidRDefault="008F13C8" w:rsidP="008F13C8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FontStyle72"/>
                <w:b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01-ОК 09</w:t>
            </w:r>
            <w:r w:rsidRPr="008F13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C8" w:rsidRPr="00297EC5" w:rsidRDefault="008F13C8" w:rsidP="00DF496A">
            <w:pPr>
              <w:pStyle w:val="Style28"/>
              <w:widowControl/>
              <w:spacing w:after="160"/>
              <w:rPr>
                <w:rStyle w:val="FontStyle72"/>
                <w:sz w:val="20"/>
                <w:szCs w:val="20"/>
              </w:rPr>
            </w:pPr>
            <w:r w:rsidRPr="00297EC5">
              <w:rPr>
                <w:rStyle w:val="FontStyle72"/>
                <w:sz w:val="20"/>
                <w:szCs w:val="20"/>
              </w:rPr>
              <w:t>Формы контроля обучения:</w:t>
            </w:r>
          </w:p>
          <w:p w:rsidR="008F13C8" w:rsidRPr="008F13C8" w:rsidRDefault="008F13C8" w:rsidP="008F13C8">
            <w:pPr>
              <w:pStyle w:val="Style29"/>
              <w:widowControl/>
              <w:tabs>
                <w:tab w:val="left" w:pos="874"/>
              </w:tabs>
              <w:spacing w:after="160" w:line="274" w:lineRule="exact"/>
              <w:ind w:left="5" w:hanging="5"/>
              <w:rPr>
                <w:rStyle w:val="FontStyle71"/>
                <w:i/>
                <w:sz w:val="20"/>
                <w:szCs w:val="20"/>
              </w:rPr>
            </w:pPr>
            <w:r w:rsidRPr="008F13C8">
              <w:rPr>
                <w:rStyle w:val="FontStyle71"/>
                <w:i/>
                <w:sz w:val="20"/>
                <w:szCs w:val="20"/>
              </w:rPr>
              <w:t>-</w:t>
            </w:r>
            <w:r w:rsidRPr="008F13C8">
              <w:rPr>
                <w:rStyle w:val="211pt"/>
                <w:i/>
                <w:sz w:val="20"/>
                <w:szCs w:val="24"/>
              </w:rPr>
              <w:t xml:space="preserve"> экспертное наблюдение и оценка на практических занятиях, выполнение индивидуальных заданий</w:t>
            </w:r>
            <w:r w:rsidRPr="008F13C8">
              <w:rPr>
                <w:rStyle w:val="FontStyle71"/>
                <w:i/>
                <w:sz w:val="20"/>
                <w:szCs w:val="20"/>
              </w:rPr>
              <w:t xml:space="preserve"> </w:t>
            </w:r>
          </w:p>
          <w:p w:rsidR="008F13C8" w:rsidRDefault="008F13C8" w:rsidP="00DF496A">
            <w:pPr>
              <w:pStyle w:val="Style29"/>
              <w:widowControl/>
              <w:tabs>
                <w:tab w:val="left" w:pos="499"/>
              </w:tabs>
              <w:spacing w:after="160" w:line="274" w:lineRule="exact"/>
              <w:ind w:left="5" w:hanging="5"/>
              <w:rPr>
                <w:rStyle w:val="FontStyle71"/>
                <w:i/>
                <w:sz w:val="20"/>
                <w:szCs w:val="20"/>
              </w:rPr>
            </w:pPr>
          </w:p>
          <w:p w:rsidR="008F13C8" w:rsidRPr="008F13C8" w:rsidRDefault="008F13C8" w:rsidP="008F13C8"/>
          <w:p w:rsidR="008F13C8" w:rsidRDefault="008F13C8" w:rsidP="008F13C8"/>
          <w:p w:rsidR="008F13C8" w:rsidRPr="008F13C8" w:rsidRDefault="008F13C8" w:rsidP="008F13C8">
            <w:pPr>
              <w:pStyle w:val="Style29"/>
              <w:widowControl/>
              <w:tabs>
                <w:tab w:val="left" w:pos="874"/>
              </w:tabs>
              <w:spacing w:after="160" w:line="274" w:lineRule="exact"/>
              <w:ind w:left="5" w:hanging="5"/>
              <w:rPr>
                <w:rStyle w:val="FontStyle71"/>
                <w:i/>
                <w:sz w:val="20"/>
                <w:szCs w:val="20"/>
              </w:rPr>
            </w:pPr>
            <w:r w:rsidRPr="008F13C8">
              <w:rPr>
                <w:rStyle w:val="FontStyle71"/>
                <w:i/>
                <w:sz w:val="20"/>
                <w:szCs w:val="20"/>
              </w:rPr>
              <w:t>-</w:t>
            </w:r>
            <w:r w:rsidRPr="008F13C8">
              <w:rPr>
                <w:rStyle w:val="211pt"/>
                <w:i/>
                <w:sz w:val="20"/>
                <w:szCs w:val="24"/>
              </w:rPr>
              <w:t xml:space="preserve"> экспертное наблюдение и оценка на практических занятиях, выполнение индивидуальных заданий</w:t>
            </w:r>
            <w:r w:rsidRPr="008F13C8">
              <w:rPr>
                <w:rStyle w:val="FontStyle71"/>
                <w:i/>
                <w:sz w:val="20"/>
                <w:szCs w:val="20"/>
              </w:rPr>
              <w:t xml:space="preserve"> </w:t>
            </w:r>
          </w:p>
          <w:p w:rsidR="008F13C8" w:rsidRPr="008F13C8" w:rsidRDefault="008F13C8" w:rsidP="008F13C8">
            <w:pPr>
              <w:ind w:firstLine="708"/>
            </w:pPr>
          </w:p>
        </w:tc>
      </w:tr>
    </w:tbl>
    <w:p w:rsidR="00A10BAE" w:rsidRPr="00930217" w:rsidRDefault="00A10BAE"/>
    <w:sectPr w:rsidR="00A10BAE" w:rsidRPr="00930217" w:rsidSect="00466C0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84" w:right="1107" w:bottom="1352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D4" w:rsidRDefault="00E605D4" w:rsidP="00157572">
      <w:r>
        <w:separator/>
      </w:r>
    </w:p>
  </w:endnote>
  <w:endnote w:type="continuationSeparator" w:id="1">
    <w:p w:rsidR="00E605D4" w:rsidRDefault="00E605D4" w:rsidP="0015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E" w:rsidRDefault="007C7D16">
    <w:pPr>
      <w:rPr>
        <w:sz w:val="2"/>
        <w:szCs w:val="2"/>
      </w:rPr>
    </w:pPr>
    <w:r w:rsidRPr="007C7D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5pt;margin-top:796.5pt;width:10.1pt;height:7.9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0BAE" w:rsidRDefault="007C7D16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8F13C8" w:rsidRPr="008F13C8">
                    <w:rPr>
                      <w:rStyle w:val="11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E" w:rsidRDefault="007C7D16">
    <w:pPr>
      <w:rPr>
        <w:sz w:val="2"/>
        <w:szCs w:val="2"/>
      </w:rPr>
    </w:pPr>
    <w:r w:rsidRPr="007C7D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2.9pt;margin-top:551.5pt;width:4.55pt;height:7.9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0BAE" w:rsidRDefault="007C7D16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8F13C8" w:rsidRPr="008F13C8">
                    <w:rPr>
                      <w:rStyle w:val="11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E" w:rsidRDefault="007C7D16">
    <w:pPr>
      <w:rPr>
        <w:sz w:val="2"/>
        <w:szCs w:val="2"/>
      </w:rPr>
    </w:pPr>
    <w:r w:rsidRPr="007C7D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7pt;margin-top:549.25pt;width:5.05pt;height:7.9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0BAE" w:rsidRDefault="007C7D16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8F13C8" w:rsidRPr="008F13C8">
                    <w:rPr>
                      <w:rStyle w:val="11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E" w:rsidRDefault="007C7D16">
    <w:pPr>
      <w:rPr>
        <w:sz w:val="2"/>
        <w:szCs w:val="2"/>
      </w:rPr>
    </w:pPr>
    <w:r w:rsidRPr="007C7D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95pt;margin-top:796.5pt;width:10.1pt;height:7.9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0BAE" w:rsidRDefault="007C7D16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8F13C8" w:rsidRPr="008F13C8">
                    <w:rPr>
                      <w:rStyle w:val="11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E" w:rsidRDefault="007C7D16">
    <w:pPr>
      <w:rPr>
        <w:sz w:val="2"/>
        <w:szCs w:val="2"/>
      </w:rPr>
    </w:pPr>
    <w:r w:rsidRPr="007C7D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2.9pt;margin-top:551.5pt;width:4.55pt;height:7.9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0BAE" w:rsidRDefault="007C7D16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A10BAE" w:rsidRPr="00396931">
                    <w:rPr>
                      <w:rStyle w:val="11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D4" w:rsidRDefault="00E605D4"/>
  </w:footnote>
  <w:footnote w:type="continuationSeparator" w:id="1">
    <w:p w:rsidR="00E605D4" w:rsidRDefault="00E605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E" w:rsidRDefault="007C7D16">
    <w:pPr>
      <w:rPr>
        <w:sz w:val="2"/>
        <w:szCs w:val="2"/>
      </w:rPr>
    </w:pPr>
    <w:r w:rsidRPr="007C7D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8.6pt;margin-top:56.4pt;width:59.75pt;height:8.9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0BAE" w:rsidRDefault="00A10BAE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E" w:rsidRDefault="00A10B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E" w:rsidRDefault="007C7D16">
    <w:pPr>
      <w:rPr>
        <w:sz w:val="2"/>
        <w:szCs w:val="2"/>
      </w:rPr>
    </w:pPr>
    <w:r w:rsidRPr="007C7D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8.6pt;margin-top:56.4pt;width:59.75pt;height:8.9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0BAE" w:rsidRDefault="00A10BAE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94DCD6"/>
    <w:lvl w:ilvl="0">
      <w:numFmt w:val="bullet"/>
      <w:lvlText w:val="*"/>
      <w:lvlJc w:val="left"/>
    </w:lvl>
  </w:abstractNum>
  <w:abstractNum w:abstractNumId="1">
    <w:nsid w:val="039068B6"/>
    <w:multiLevelType w:val="multilevel"/>
    <w:tmpl w:val="96A6E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754A94"/>
    <w:multiLevelType w:val="hybridMultilevel"/>
    <w:tmpl w:val="9CFC1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A900CEAA"/>
    <w:lvl w:ilvl="0" w:tplc="FB8255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EA0275D"/>
    <w:multiLevelType w:val="multilevel"/>
    <w:tmpl w:val="E71E0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262064E"/>
    <w:multiLevelType w:val="singleLevel"/>
    <w:tmpl w:val="F8EE718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37393701"/>
    <w:multiLevelType w:val="multilevel"/>
    <w:tmpl w:val="D0365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F670C"/>
    <w:multiLevelType w:val="multilevel"/>
    <w:tmpl w:val="E51A9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E82243"/>
    <w:multiLevelType w:val="multilevel"/>
    <w:tmpl w:val="3EDA8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7CA328A"/>
    <w:multiLevelType w:val="singleLevel"/>
    <w:tmpl w:val="F8EE718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5E0C3A10"/>
    <w:multiLevelType w:val="multilevel"/>
    <w:tmpl w:val="8F868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6E3C53"/>
    <w:multiLevelType w:val="multilevel"/>
    <w:tmpl w:val="1DCA1D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B1012B"/>
    <w:multiLevelType w:val="multilevel"/>
    <w:tmpl w:val="123006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722239"/>
    <w:multiLevelType w:val="multilevel"/>
    <w:tmpl w:val="DDE07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5AB616F"/>
    <w:multiLevelType w:val="multilevel"/>
    <w:tmpl w:val="33EA0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57572"/>
    <w:rsid w:val="00045962"/>
    <w:rsid w:val="000A2449"/>
    <w:rsid w:val="000C16A3"/>
    <w:rsid w:val="00112043"/>
    <w:rsid w:val="00157572"/>
    <w:rsid w:val="00195130"/>
    <w:rsid w:val="001A33D1"/>
    <w:rsid w:val="002022F0"/>
    <w:rsid w:val="00217EA5"/>
    <w:rsid w:val="00223B95"/>
    <w:rsid w:val="00253FE2"/>
    <w:rsid w:val="00264705"/>
    <w:rsid w:val="002A3FF5"/>
    <w:rsid w:val="002E11B3"/>
    <w:rsid w:val="003305BA"/>
    <w:rsid w:val="00362F2D"/>
    <w:rsid w:val="00396931"/>
    <w:rsid w:val="003B78DE"/>
    <w:rsid w:val="00427B42"/>
    <w:rsid w:val="0045714D"/>
    <w:rsid w:val="00466C0E"/>
    <w:rsid w:val="00472046"/>
    <w:rsid w:val="004804E2"/>
    <w:rsid w:val="00483D67"/>
    <w:rsid w:val="004A11DE"/>
    <w:rsid w:val="004C3CF2"/>
    <w:rsid w:val="00500D7C"/>
    <w:rsid w:val="005727ED"/>
    <w:rsid w:val="005737DB"/>
    <w:rsid w:val="005D17E8"/>
    <w:rsid w:val="005E5278"/>
    <w:rsid w:val="005E7767"/>
    <w:rsid w:val="006043B8"/>
    <w:rsid w:val="006419B0"/>
    <w:rsid w:val="00695351"/>
    <w:rsid w:val="006A70EE"/>
    <w:rsid w:val="006B5333"/>
    <w:rsid w:val="00721C28"/>
    <w:rsid w:val="0074564B"/>
    <w:rsid w:val="007B5C96"/>
    <w:rsid w:val="007C3069"/>
    <w:rsid w:val="007C7D16"/>
    <w:rsid w:val="00802C10"/>
    <w:rsid w:val="008073DE"/>
    <w:rsid w:val="00815DB0"/>
    <w:rsid w:val="00817313"/>
    <w:rsid w:val="008468DA"/>
    <w:rsid w:val="008C60CA"/>
    <w:rsid w:val="008D5EA6"/>
    <w:rsid w:val="008F0124"/>
    <w:rsid w:val="008F13C8"/>
    <w:rsid w:val="00920074"/>
    <w:rsid w:val="00921825"/>
    <w:rsid w:val="00930217"/>
    <w:rsid w:val="009304A7"/>
    <w:rsid w:val="0094434A"/>
    <w:rsid w:val="00956232"/>
    <w:rsid w:val="00973D0C"/>
    <w:rsid w:val="009743D6"/>
    <w:rsid w:val="009B6FAA"/>
    <w:rsid w:val="00A10BAE"/>
    <w:rsid w:val="00A20A8B"/>
    <w:rsid w:val="00A55ABF"/>
    <w:rsid w:val="00A715C9"/>
    <w:rsid w:val="00AA43FF"/>
    <w:rsid w:val="00AD2C7E"/>
    <w:rsid w:val="00AF7549"/>
    <w:rsid w:val="00B06565"/>
    <w:rsid w:val="00B5121E"/>
    <w:rsid w:val="00B607FF"/>
    <w:rsid w:val="00B9711A"/>
    <w:rsid w:val="00BB4919"/>
    <w:rsid w:val="00BB4D31"/>
    <w:rsid w:val="00BE0444"/>
    <w:rsid w:val="00CF2418"/>
    <w:rsid w:val="00D064FD"/>
    <w:rsid w:val="00D4471F"/>
    <w:rsid w:val="00D51478"/>
    <w:rsid w:val="00DB11D4"/>
    <w:rsid w:val="00E24E52"/>
    <w:rsid w:val="00E572BD"/>
    <w:rsid w:val="00E605D4"/>
    <w:rsid w:val="00E622DE"/>
    <w:rsid w:val="00EB0965"/>
    <w:rsid w:val="00EB5617"/>
    <w:rsid w:val="00F54E77"/>
    <w:rsid w:val="00F6069A"/>
    <w:rsid w:val="00FA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B4D31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C3CF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157572"/>
    <w:rPr>
      <w:rFonts w:cs="Times New Roman"/>
      <w:color w:val="000080"/>
      <w:u w:val="single"/>
    </w:rPr>
  </w:style>
  <w:style w:type="character" w:customStyle="1" w:styleId="7Exact">
    <w:name w:val="Основной текст (7) Exact"/>
    <w:basedOn w:val="a0"/>
    <w:uiPriority w:val="99"/>
    <w:rsid w:val="00157572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157572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15757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157572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5757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57572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57572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15757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1pt">
    <w:name w:val="Колонтитул + 11 pt"/>
    <w:aliases w:val="Не курсив"/>
    <w:basedOn w:val="a4"/>
    <w:uiPriority w:val="99"/>
    <w:rsid w:val="00157572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11">
    <w:name w:val="Основной текст (6) + 11"/>
    <w:aliases w:val="5 pt,Курсив"/>
    <w:basedOn w:val="6"/>
    <w:uiPriority w:val="99"/>
    <w:rsid w:val="00157572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15757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57572"/>
    <w:rPr>
      <w:rFonts w:ascii="Times New Roman" w:hAnsi="Times New Roman" w:cs="Times New Roman"/>
      <w:b/>
      <w:bCs/>
      <w:u w:val="none"/>
    </w:rPr>
  </w:style>
  <w:style w:type="character" w:customStyle="1" w:styleId="14">
    <w:name w:val="Оглавление 1 Знак"/>
    <w:basedOn w:val="a0"/>
    <w:link w:val="15"/>
    <w:uiPriority w:val="99"/>
    <w:locked/>
    <w:rsid w:val="00157572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15757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uiPriority w:val="99"/>
    <w:rsid w:val="0015757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 + Полужирный2"/>
    <w:aliases w:val="Курсив1"/>
    <w:basedOn w:val="2"/>
    <w:uiPriority w:val="99"/>
    <w:rsid w:val="00157572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"/>
    <w:basedOn w:val="2"/>
    <w:uiPriority w:val="99"/>
    <w:rsid w:val="00157572"/>
    <w:rPr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157572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5">
    <w:name w:val="Колонтитул"/>
    <w:basedOn w:val="a4"/>
    <w:uiPriority w:val="99"/>
    <w:rsid w:val="0015757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5">
    <w:name w:val="Основной текст (2) + Курсив"/>
    <w:basedOn w:val="2"/>
    <w:uiPriority w:val="99"/>
    <w:rsid w:val="0015757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1">
    <w:name w:val="Основной текст (2)2"/>
    <w:basedOn w:val="2"/>
    <w:uiPriority w:val="99"/>
    <w:rsid w:val="00157572"/>
    <w:rPr>
      <w:color w:val="000000"/>
      <w:spacing w:val="0"/>
      <w:w w:val="100"/>
      <w:position w:val="0"/>
      <w:lang w:val="en-US" w:eastAsia="en-US"/>
    </w:rPr>
  </w:style>
  <w:style w:type="character" w:customStyle="1" w:styleId="210">
    <w:name w:val="Основной текст (2) + Полужирный1"/>
    <w:basedOn w:val="2"/>
    <w:uiPriority w:val="99"/>
    <w:rsid w:val="0015757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15757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1pt">
    <w:name w:val="Основной текст (2) + 11 pt"/>
    <w:basedOn w:val="2"/>
    <w:uiPriority w:val="99"/>
    <w:rsid w:val="00157572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70">
    <w:name w:val="Основной текст (7)"/>
    <w:basedOn w:val="a"/>
    <w:link w:val="7"/>
    <w:uiPriority w:val="99"/>
    <w:rsid w:val="00157572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157572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157572"/>
    <w:pPr>
      <w:shd w:val="clear" w:color="auto" w:fill="FFFFFF"/>
      <w:spacing w:before="120" w:after="25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57572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157572"/>
    <w:pPr>
      <w:shd w:val="clear" w:color="auto" w:fill="FFFFFF"/>
      <w:spacing w:before="900" w:after="120" w:line="24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157572"/>
    <w:pPr>
      <w:shd w:val="clear" w:color="auto" w:fill="FFFFFF"/>
      <w:spacing w:before="3480" w:after="120" w:line="240" w:lineRule="atLeas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Колонтитул1"/>
    <w:basedOn w:val="a"/>
    <w:link w:val="a4"/>
    <w:uiPriority w:val="99"/>
    <w:rsid w:val="0015757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157572"/>
    <w:pPr>
      <w:shd w:val="clear" w:color="auto" w:fill="FFFFFF"/>
      <w:spacing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uiPriority w:val="99"/>
    <w:rsid w:val="0015757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0"/>
    <w:uiPriority w:val="99"/>
    <w:rsid w:val="00157572"/>
    <w:pPr>
      <w:shd w:val="clear" w:color="auto" w:fill="FFFFFF"/>
      <w:spacing w:line="418" w:lineRule="exac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6">
    <w:name w:val="toc 2"/>
    <w:basedOn w:val="a"/>
    <w:link w:val="14"/>
    <w:autoRedefine/>
    <w:uiPriority w:val="99"/>
    <w:rsid w:val="0015757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Знак Знак"/>
    <w:basedOn w:val="a"/>
    <w:uiPriority w:val="99"/>
    <w:rsid w:val="00D064F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FR1">
    <w:name w:val="FR1"/>
    <w:uiPriority w:val="99"/>
    <w:rsid w:val="00D064FD"/>
    <w:pPr>
      <w:widowControl w:val="0"/>
      <w:snapToGrid w:val="0"/>
      <w:spacing w:line="578" w:lineRule="auto"/>
      <w:ind w:right="400"/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uiPriority w:val="99"/>
    <w:rsid w:val="00D064FD"/>
    <w:pPr>
      <w:widowControl/>
      <w:spacing w:after="120"/>
    </w:pPr>
    <w:rPr>
      <w:rFonts w:ascii="Calibri" w:hAnsi="Calibri" w:cs="Times New Roman"/>
      <w:color w:val="auto"/>
      <w:szCs w:val="20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FA3F11"/>
    <w:rPr>
      <w:rFonts w:cs="Times New Roman"/>
      <w:color w:val="000000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D064FD"/>
    <w:rPr>
      <w:rFonts w:ascii="Calibri" w:hAnsi="Calibri"/>
      <w:sz w:val="24"/>
      <w:lang w:val="ru-RU" w:eastAsia="ru-RU"/>
    </w:rPr>
  </w:style>
  <w:style w:type="paragraph" w:customStyle="1" w:styleId="16">
    <w:name w:val="Без интервала1"/>
    <w:link w:val="a9"/>
    <w:uiPriority w:val="99"/>
    <w:rsid w:val="00D064FD"/>
    <w:rPr>
      <w:rFonts w:cs="Times New Roman"/>
    </w:rPr>
  </w:style>
  <w:style w:type="character" w:customStyle="1" w:styleId="a9">
    <w:name w:val="Без интервала Знак"/>
    <w:link w:val="16"/>
    <w:uiPriority w:val="1"/>
    <w:locked/>
    <w:rsid w:val="00D064FD"/>
    <w:rPr>
      <w:sz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BB4D31"/>
    <w:rPr>
      <w:rFonts w:cs="Times New Roman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8F012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uiPriority w:val="99"/>
    <w:rsid w:val="008F0124"/>
    <w:rPr>
      <w:rFonts w:cs="Times New Roman"/>
    </w:rPr>
  </w:style>
  <w:style w:type="paragraph" w:customStyle="1" w:styleId="c4c62c9">
    <w:name w:val="c4 c62 c9"/>
    <w:basedOn w:val="a"/>
    <w:uiPriority w:val="99"/>
    <w:rsid w:val="008F012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b">
    <w:name w:val="No Spacing"/>
    <w:uiPriority w:val="1"/>
    <w:qFormat/>
    <w:rsid w:val="0093021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66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6C0E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66C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6C0E"/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53F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FE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E04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5737DB"/>
    <w:pPr>
      <w:ind w:left="720"/>
      <w:contextualSpacing/>
    </w:pPr>
  </w:style>
  <w:style w:type="paragraph" w:customStyle="1" w:styleId="Style10">
    <w:name w:val="Style10"/>
    <w:basedOn w:val="a"/>
    <w:rsid w:val="008F13C8"/>
    <w:pPr>
      <w:autoSpaceDE w:val="0"/>
      <w:autoSpaceDN w:val="0"/>
      <w:adjustRightInd w:val="0"/>
      <w:spacing w:line="275" w:lineRule="exact"/>
      <w:ind w:firstLine="37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8F13C8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rsid w:val="008F13C8"/>
    <w:pPr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rsid w:val="008F13C8"/>
    <w:pPr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rsid w:val="008F13C8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6">
    <w:name w:val="Style26"/>
    <w:basedOn w:val="a"/>
    <w:rsid w:val="008F13C8"/>
    <w:pPr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7">
    <w:name w:val="Style27"/>
    <w:basedOn w:val="a"/>
    <w:rsid w:val="008F13C8"/>
    <w:pPr>
      <w:autoSpaceDE w:val="0"/>
      <w:autoSpaceDN w:val="0"/>
      <w:adjustRightInd w:val="0"/>
      <w:spacing w:line="278" w:lineRule="exact"/>
      <w:ind w:firstLine="960"/>
    </w:pPr>
    <w:rPr>
      <w:rFonts w:ascii="Times New Roman" w:eastAsia="Times New Roman" w:hAnsi="Times New Roman" w:cs="Times New Roman"/>
      <w:color w:val="auto"/>
    </w:rPr>
  </w:style>
  <w:style w:type="paragraph" w:customStyle="1" w:styleId="Style28">
    <w:name w:val="Style28"/>
    <w:basedOn w:val="a"/>
    <w:rsid w:val="008F13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9">
    <w:name w:val="Style29"/>
    <w:basedOn w:val="a"/>
    <w:rsid w:val="008F13C8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8">
    <w:name w:val="Style38"/>
    <w:basedOn w:val="a"/>
    <w:rsid w:val="008F13C8"/>
    <w:pPr>
      <w:autoSpaceDE w:val="0"/>
      <w:autoSpaceDN w:val="0"/>
      <w:adjustRightInd w:val="0"/>
      <w:spacing w:line="274" w:lineRule="exact"/>
      <w:ind w:firstLine="22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6">
    <w:name w:val="Style46"/>
    <w:basedOn w:val="a"/>
    <w:rsid w:val="008F13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rsid w:val="008F13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rsid w:val="008F13C8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8F13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rsid w:val="008F13C8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1357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дом</cp:lastModifiedBy>
  <cp:revision>2</cp:revision>
  <cp:lastPrinted>2017-05-23T11:16:00Z</cp:lastPrinted>
  <dcterms:created xsi:type="dcterms:W3CDTF">2019-10-30T08:15:00Z</dcterms:created>
  <dcterms:modified xsi:type="dcterms:W3CDTF">2019-10-30T08:15:00Z</dcterms:modified>
</cp:coreProperties>
</file>